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A2A77" w14:textId="4343DB04" w:rsidR="00F22F2A" w:rsidRPr="00F22F2A" w:rsidRDefault="00F22F2A" w:rsidP="00F22F2A">
      <w:pPr>
        <w:jc w:val="center"/>
        <w:rPr>
          <w:b/>
          <w:bCs/>
          <w:sz w:val="32"/>
          <w:szCs w:val="32"/>
          <w:lang w:val="ru-RU"/>
        </w:rPr>
      </w:pPr>
      <w:r w:rsidRPr="00F22F2A">
        <w:rPr>
          <w:b/>
          <w:bCs/>
          <w:sz w:val="32"/>
          <w:szCs w:val="32"/>
          <w:lang w:val="ru-RU"/>
        </w:rPr>
        <w:t>Материал про токсикоманию</w:t>
      </w:r>
    </w:p>
    <w:p w14:paraId="6B69967D" w14:textId="0CF8FA94" w:rsidR="00F22F2A" w:rsidRPr="00F22F2A" w:rsidRDefault="00F22F2A" w:rsidP="00F22F2A">
      <w:pPr>
        <w:ind w:firstLine="720"/>
        <w:rPr>
          <w:rFonts w:ascii="Times New Roman" w:hAnsi="Times New Roman" w:cs="Times New Roman"/>
          <w:sz w:val="28"/>
          <w:szCs w:val="28"/>
          <w:lang w:val="ru-BY"/>
        </w:rPr>
      </w:pPr>
      <w:r w:rsidRPr="00F22F2A">
        <w:rPr>
          <w:rFonts w:ascii="Times New Roman" w:hAnsi="Times New Roman" w:cs="Times New Roman"/>
          <w:sz w:val="28"/>
          <w:szCs w:val="28"/>
          <w:lang w:val="ru-BY"/>
        </w:rPr>
        <w:t>Среди врачей-наркологов не принято разделять пациентов на токсикоманов и наркоманов: обе болезни развиваются по сходным принципам и подлежат серьёзному профессиональному лечению. Отличие только в употребляемых препаратах — токсикоманы принимают ненаркотические химические вещества.</w:t>
      </w:r>
    </w:p>
    <w:p w14:paraId="4CBF26BB" w14:textId="7C514289" w:rsidR="00F22F2A" w:rsidRPr="00F22F2A" w:rsidRDefault="00F22F2A" w:rsidP="00F22F2A">
      <w:pPr>
        <w:rPr>
          <w:rFonts w:ascii="Times New Roman" w:hAnsi="Times New Roman" w:cs="Times New Roman"/>
          <w:sz w:val="28"/>
          <w:szCs w:val="28"/>
          <w:lang w:val="ru-BY"/>
        </w:rPr>
      </w:pPr>
      <w:r w:rsidRPr="00F22F2A">
        <w:rPr>
          <w:rFonts w:ascii="Times New Roman" w:hAnsi="Times New Roman" w:cs="Times New Roman"/>
          <w:b/>
          <w:bCs/>
          <w:sz w:val="28"/>
          <w:szCs w:val="28"/>
          <w:lang w:val="ru-BY"/>
        </w:rPr>
        <w:t>Виды токсикомании</w:t>
      </w:r>
      <w:r w:rsidR="0050654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br/>
        <w:t>При токсикомании человек употребляет химические соединения с галлюциногенным и опьяняющим действием. Способ введения их в организм — через лёгкие, путём вдыхания паров. Таким образом, токсическое соединение напрямую воздействует на головной мозг, отравляя его и вызывая гибель нервных клеток — нейронов, в результате чего и наступает опьянение. При других способах введения это химическое соединение обычно слишком токсично или не даёт галлюциногенного эффекта.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br/>
        <w:t>Различают следующие виды токсикомании в зависимости от употребляемых веществ.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br/>
        <w:t>1. Средства бытовой и промышленной химии: растворители, краски, лаки, бензин, эфир, клей.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br/>
        <w:t>2. Лекарственная токсикомания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506547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spellStart"/>
      <w:r w:rsidR="00506547" w:rsidRPr="00F22F2A">
        <w:rPr>
          <w:rFonts w:ascii="Times New Roman" w:hAnsi="Times New Roman" w:cs="Times New Roman"/>
          <w:sz w:val="28"/>
          <w:szCs w:val="28"/>
          <w:lang w:val="ru-BY"/>
        </w:rPr>
        <w:t>оксикомания</w:t>
      </w:r>
      <w:proofErr w:type="spellEnd"/>
      <w:r w:rsidR="00506547" w:rsidRPr="00F22F2A">
        <w:rPr>
          <w:rFonts w:ascii="Times New Roman" w:hAnsi="Times New Roman" w:cs="Times New Roman"/>
          <w:sz w:val="28"/>
          <w:szCs w:val="28"/>
          <w:lang w:val="ru-BY"/>
        </w:rPr>
        <w:t xml:space="preserve"> газом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t xml:space="preserve">: При вдыхании паров этих веществ углеводороды, входящие в их состав, отравляют центральную нервную систему. Они быстро разрушают мозговые барьеры, вызывают необратимые изменения в </w:t>
      </w:r>
      <w:proofErr w:type="spellStart"/>
      <w:r w:rsidRPr="00F22F2A">
        <w:rPr>
          <w:rFonts w:ascii="Times New Roman" w:hAnsi="Times New Roman" w:cs="Times New Roman"/>
          <w:sz w:val="28"/>
          <w:szCs w:val="28"/>
          <w:lang w:val="ru-BY"/>
        </w:rPr>
        <w:t>коре</w:t>
      </w:r>
      <w:proofErr w:type="spellEnd"/>
      <w:r w:rsidRPr="00F22F2A">
        <w:rPr>
          <w:rFonts w:ascii="Times New Roman" w:hAnsi="Times New Roman" w:cs="Times New Roman"/>
          <w:sz w:val="28"/>
          <w:szCs w:val="28"/>
          <w:lang w:val="ru-BY"/>
        </w:rPr>
        <w:t xml:space="preserve"> головного мозга и утрату интеллекта. В целом, когда говорят об этой проблеме, подразумевают токсикоманию </w:t>
      </w:r>
      <w:r w:rsidR="00506547">
        <w:rPr>
          <w:rFonts w:ascii="Times New Roman" w:hAnsi="Times New Roman" w:cs="Times New Roman"/>
          <w:sz w:val="28"/>
          <w:szCs w:val="28"/>
          <w:lang w:val="ru-RU"/>
        </w:rPr>
        <w:t>клеем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t xml:space="preserve"> и другими легкодоступными средствами из группы углеводородов: лаки, краски, </w:t>
      </w:r>
      <w:proofErr w:type="spellStart"/>
      <w:r w:rsidRPr="00F22F2A">
        <w:rPr>
          <w:rFonts w:ascii="Times New Roman" w:hAnsi="Times New Roman" w:cs="Times New Roman"/>
          <w:sz w:val="28"/>
          <w:szCs w:val="28"/>
          <w:lang w:val="ru-BY"/>
        </w:rPr>
        <w:t>газы</w:t>
      </w:r>
      <w:proofErr w:type="spellEnd"/>
      <w:r w:rsidRPr="00F22F2A">
        <w:rPr>
          <w:rFonts w:ascii="Times New Roman" w:hAnsi="Times New Roman" w:cs="Times New Roman"/>
          <w:sz w:val="28"/>
          <w:szCs w:val="28"/>
          <w:lang w:val="ru-BY"/>
        </w:rPr>
        <w:t>.</w:t>
      </w:r>
    </w:p>
    <w:p w14:paraId="5C3DAE5F" w14:textId="2E0B64C9" w:rsidR="00F22F2A" w:rsidRPr="00F22F2A" w:rsidRDefault="00F22F2A" w:rsidP="00F22F2A">
      <w:pPr>
        <w:rPr>
          <w:rFonts w:ascii="Times New Roman" w:hAnsi="Times New Roman" w:cs="Times New Roman"/>
          <w:sz w:val="28"/>
          <w:szCs w:val="28"/>
          <w:lang w:val="ru-BY"/>
        </w:rPr>
      </w:pPr>
      <w:r w:rsidRPr="00F22F2A">
        <w:rPr>
          <w:rFonts w:ascii="Times New Roman" w:hAnsi="Times New Roman" w:cs="Times New Roman"/>
          <w:b/>
          <w:bCs/>
          <w:sz w:val="28"/>
          <w:szCs w:val="28"/>
          <w:lang w:val="ru-BY"/>
        </w:rPr>
        <w:t>Вред токсикомании</w:t>
      </w:r>
      <w:r w:rsidR="00506547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br/>
        <w:t xml:space="preserve">Токсические вещества вызывают хроническое отравление организма, развивается психическая и физическая зависимость. С точки зрения биологических процессов — </w:t>
      </w:r>
      <w:r w:rsidRPr="00F22F2A">
        <w:rPr>
          <w:rFonts w:ascii="Times New Roman" w:hAnsi="Times New Roman" w:cs="Times New Roman"/>
          <w:b/>
          <w:bCs/>
          <w:i/>
          <w:iCs/>
          <w:sz w:val="28"/>
          <w:szCs w:val="28"/>
          <w:lang w:val="ru-BY"/>
        </w:rPr>
        <w:t>токсикомания ничем не отличается от наркомании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t xml:space="preserve">. Токсикомания </w:t>
      </w:r>
      <w:r w:rsidR="00506547">
        <w:rPr>
          <w:rFonts w:ascii="Times New Roman" w:hAnsi="Times New Roman" w:cs="Times New Roman"/>
          <w:sz w:val="28"/>
          <w:szCs w:val="28"/>
          <w:lang w:val="ru-RU"/>
        </w:rPr>
        <w:t>клеем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t>, например, — её последствия так же опасны, как и героиновая зависимость.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br/>
        <w:t>Согласно статистике, значительная часть токсикоманов — подростки в возрасте от 10 до 1</w:t>
      </w:r>
      <w:r w:rsidR="0050654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t xml:space="preserve"> лет. Они начинают употреблять отравляющие вещества, стремясь к новым ощущениям. </w:t>
      </w:r>
      <w:r w:rsidRPr="00F22F2A">
        <w:rPr>
          <w:rFonts w:ascii="Times New Roman" w:hAnsi="Times New Roman" w:cs="Times New Roman"/>
          <w:b/>
          <w:bCs/>
          <w:i/>
          <w:iCs/>
          <w:sz w:val="28"/>
          <w:szCs w:val="28"/>
          <w:lang w:val="ru-BY"/>
        </w:rPr>
        <w:t>Как правило, в это занятие детей втягивает более старший токсикоман со стажем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t xml:space="preserve">. 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br/>
        <w:t>Физическая опасность заключается в необратимом разрушении органических структур мозга, нарушении работы лёгких, сердца, печени и почек, гибели подростков от передозировки. Токсикомания и её последствия имеют большую социальную значимость: у подростка нарушается психика, он отстаёт от сверстников в развитии, не усваивает школьную программу и перестаёт посещать школу. В итоге он замыкается на своей пагубной привычке и полностью выпадает из социума.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br/>
      </w:r>
      <w:r w:rsidRPr="00F22F2A">
        <w:rPr>
          <w:rFonts w:ascii="Times New Roman" w:hAnsi="Times New Roman" w:cs="Times New Roman"/>
          <w:b/>
          <w:bCs/>
          <w:i/>
          <w:iCs/>
          <w:sz w:val="28"/>
          <w:szCs w:val="28"/>
          <w:lang w:val="ru-BY"/>
        </w:rPr>
        <w:t xml:space="preserve">Вернуться в нормальную жизнь токсикоман не может даже в случае излечения — необратимые нарушения в </w:t>
      </w:r>
      <w:proofErr w:type="spellStart"/>
      <w:r w:rsidRPr="00F22F2A">
        <w:rPr>
          <w:rFonts w:ascii="Times New Roman" w:hAnsi="Times New Roman" w:cs="Times New Roman"/>
          <w:b/>
          <w:bCs/>
          <w:i/>
          <w:iCs/>
          <w:sz w:val="28"/>
          <w:szCs w:val="28"/>
          <w:lang w:val="ru-BY"/>
        </w:rPr>
        <w:t>коре</w:t>
      </w:r>
      <w:proofErr w:type="spellEnd"/>
      <w:r w:rsidRPr="00F22F2A">
        <w:rPr>
          <w:rFonts w:ascii="Times New Roman" w:hAnsi="Times New Roman" w:cs="Times New Roman"/>
          <w:b/>
          <w:bCs/>
          <w:i/>
          <w:iCs/>
          <w:sz w:val="28"/>
          <w:szCs w:val="28"/>
          <w:lang w:val="ru-BY"/>
        </w:rPr>
        <w:t xml:space="preserve"> головного мозга делают его инвалидом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t>.</w:t>
      </w:r>
    </w:p>
    <w:p w14:paraId="45575591" w14:textId="06263137" w:rsidR="00F22F2A" w:rsidRPr="00F22F2A" w:rsidRDefault="00F22F2A" w:rsidP="00F22F2A">
      <w:pPr>
        <w:rPr>
          <w:rFonts w:ascii="Times New Roman" w:hAnsi="Times New Roman" w:cs="Times New Roman"/>
          <w:sz w:val="28"/>
          <w:szCs w:val="28"/>
          <w:lang w:val="ru-BY"/>
        </w:rPr>
      </w:pPr>
      <w:r w:rsidRPr="00F22F2A">
        <w:rPr>
          <w:rFonts w:ascii="Times New Roman" w:hAnsi="Times New Roman" w:cs="Times New Roman"/>
          <w:b/>
          <w:bCs/>
          <w:sz w:val="28"/>
          <w:szCs w:val="28"/>
          <w:lang w:val="ru-BY"/>
        </w:rPr>
        <w:lastRenderedPageBreak/>
        <w:t>Как проявляется токсикомания</w:t>
      </w:r>
      <w:r w:rsidR="0050654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br/>
        <w:t>Внешне состояние после употребления токсических веществ похоже на опьянение от алкоголя. Признаки токсикомании также схожи с нарушениями поведения у наркоманов. Есть и симптомы, развивающиеся в результате воздействия яда на организм в целом. Через несколько дней после первых сеансов у токсикоманов возникает насморк, воспаление слизистой оболочки глаз, затем может развиться бронхит. Также характерны: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br/>
        <w:t>• заторможенность;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br/>
        <w:t>• резкие перепады настроения;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br/>
        <w:t>• отставание в развитии;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br/>
        <w:t>• зависимость от употребляемых веществ.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br/>
        <w:t>Видны социальные последствия токсикомании: изменяется круг общения, в него входят такие же токсикоманы или дети с замедленным психическим развитием. Развивается немотивированная агрессия, нередки приводы в полицию.</w:t>
      </w:r>
    </w:p>
    <w:p w14:paraId="427A7A76" w14:textId="2CE4AD3A" w:rsidR="00F22F2A" w:rsidRPr="00F22F2A" w:rsidRDefault="00F22F2A" w:rsidP="00F22F2A">
      <w:pPr>
        <w:rPr>
          <w:rFonts w:ascii="Times New Roman" w:hAnsi="Times New Roman" w:cs="Times New Roman"/>
          <w:sz w:val="28"/>
          <w:szCs w:val="28"/>
          <w:lang w:val="ru-BY"/>
        </w:rPr>
      </w:pPr>
      <w:r w:rsidRPr="00F22F2A">
        <w:rPr>
          <w:rFonts w:ascii="Times New Roman" w:hAnsi="Times New Roman" w:cs="Times New Roman"/>
          <w:b/>
          <w:bCs/>
          <w:sz w:val="28"/>
          <w:szCs w:val="28"/>
          <w:lang w:val="ru-BY"/>
        </w:rPr>
        <w:t>Как развивается зависимость</w:t>
      </w:r>
      <w:r w:rsidR="0050654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br/>
        <w:t>При вдыхании токсического вещества первые признаки появляются через 5 минут — головокружение, шум в ушах, туман в голове. Через 7–10 минут развивается расстройство координации. Ещё через 3 минуты наступает эйфория, нервное возбуждение, безудержное веселье. Затем случаются галлюцинации в течение 10–15 минут. Субъективное время при этом растягивается. Затем наступает спад, и токсикоман вдыхает вещество ещё раз, делая до 7–8 таких циклов.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br/>
      </w:r>
      <w:r w:rsidRPr="00F22F2A">
        <w:rPr>
          <w:rFonts w:ascii="Times New Roman" w:hAnsi="Times New Roman" w:cs="Times New Roman"/>
          <w:b/>
          <w:bCs/>
          <w:i/>
          <w:iCs/>
          <w:sz w:val="28"/>
          <w:szCs w:val="28"/>
          <w:lang w:val="ru-BY"/>
        </w:rPr>
        <w:t xml:space="preserve">Психическая зависимость при токсикомании может развиться после 2–3 употреблений. 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t>Подростком овладевает стремление испытать эйфорию и галлюцинации ещё раз, без таких ощущений возникает дискомфорт. Фазу между вдыханием и появлением галлюцинаций токсикоман забывает — неприятные ощущения не помнит, а эйфорию помнит. Он начинает регулярно вдыхать токсические вещества, ищет средства для осуществления своей мании, она становится смыслом его жизни.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br/>
        <w:t xml:space="preserve">Физическая зависимость развивается медленнее, </w:t>
      </w:r>
      <w:r w:rsidRPr="00F22F2A">
        <w:rPr>
          <w:rFonts w:ascii="Times New Roman" w:hAnsi="Times New Roman" w:cs="Times New Roman"/>
          <w:b/>
          <w:bCs/>
          <w:i/>
          <w:iCs/>
          <w:sz w:val="28"/>
          <w:szCs w:val="28"/>
          <w:lang w:val="ru-BY"/>
        </w:rPr>
        <w:t>в течение 1–2 месяцев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t>. Сначала токсикоманам достаточно употреблять один раз в три-четыре дня, затем они быстро скатываются к ежедневному употреблению. В итоге токсическое вещество принимается дважды в день — утром и вечером. Для токсикомании характерно быстрое повышение дозы — в течение месяца она увеличивается в 4–5 раз, а состояние опьянения укорачивается до 1–2 часов. В это же время ослабевают реакции организма на токсин — менее выражены воспалительные явления со стороны слизистых оболочек, сердцебиение и одышка.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br/>
        <w:t>В результате прекращения употребления возникают нарушения со стороны центральной и вегетативной нервной системы — абстинентный синдром, или синдром отмены. Он является одним из последствий от токсикомании. Наркоманы называют его ломкой. Развивается после прекращения вдыхания вещества и длится до очередной дозы, в случае недоступности отравляющего препарата — на протяжении около пяти дней.</w:t>
      </w:r>
    </w:p>
    <w:p w14:paraId="146FC6F0" w14:textId="77777777" w:rsidR="005E7AE8" w:rsidRDefault="00967ACB" w:rsidP="00F22F2A">
      <w:pPr>
        <w:rPr>
          <w:rFonts w:ascii="Times New Roman" w:hAnsi="Times New Roman" w:cs="Times New Roman"/>
          <w:sz w:val="28"/>
          <w:szCs w:val="28"/>
        </w:rPr>
      </w:pPr>
      <w:r w:rsidRPr="005E7AE8">
        <w:rPr>
          <w:rFonts w:ascii="Times New Roman" w:hAnsi="Times New Roman" w:cs="Times New Roman"/>
          <w:sz w:val="28"/>
          <w:szCs w:val="28"/>
        </w:rPr>
        <w:t xml:space="preserve">По сравнению с другими видами наркомании токсикомания имеет свои особенности. Во-первых, количество токсического вещества практически не </w:t>
      </w:r>
      <w:r w:rsidRPr="005E7AE8">
        <w:rPr>
          <w:rFonts w:ascii="Times New Roman" w:hAnsi="Times New Roman" w:cs="Times New Roman"/>
          <w:sz w:val="28"/>
          <w:szCs w:val="28"/>
        </w:rPr>
        <w:lastRenderedPageBreak/>
        <w:t>ограничено. Ведь это самая обычная «бытовая химия», которая найдется в каждом доме. Выбор химических веществ, которые может использовать токсикоман, столь многочислен и разнообразен, что фактически невозможно и бесполезно пытаться ввести какие-либо ограничения на их выпуск и продажу. Во-вторых, о существовании проблемы токсикомании вообще знают немногие, как правило, общественность начинает бить тревогу только после очередной гибели юного токсикомана. Часто даже специалисты медики и учителя, не могут с точностью распознать опасные признаки «</w:t>
      </w:r>
      <w:proofErr w:type="spellStart"/>
      <w:r w:rsidRPr="005E7AE8">
        <w:rPr>
          <w:rFonts w:ascii="Times New Roman" w:hAnsi="Times New Roman" w:cs="Times New Roman"/>
          <w:sz w:val="28"/>
          <w:szCs w:val="28"/>
        </w:rPr>
        <w:t>нюхачества</w:t>
      </w:r>
      <w:proofErr w:type="spellEnd"/>
      <w:r w:rsidRPr="005E7AE8">
        <w:rPr>
          <w:rFonts w:ascii="Times New Roman" w:hAnsi="Times New Roman" w:cs="Times New Roman"/>
          <w:sz w:val="28"/>
          <w:szCs w:val="28"/>
        </w:rPr>
        <w:t>», не говоря уже о родителях. В-третьих, первый случай вдыхания токсических веществ может оказаться для человека последним. И последнее, токсикомания ведет к глубоким и необратимым изменениям головного мозга и всей нервной системы. При употреблении других наркотиков подобного не бывает. У токсикоманов жизненно важные участки головного мозга буквально растворяются под действием токсических веществ и никогда уже не смогут нормально функционировать.</w:t>
      </w:r>
    </w:p>
    <w:p w14:paraId="6FB8D216" w14:textId="75C151E5" w:rsidR="00F22F2A" w:rsidRPr="00F22F2A" w:rsidRDefault="00F22F2A" w:rsidP="00F22F2A">
      <w:pPr>
        <w:rPr>
          <w:rFonts w:ascii="Times New Roman" w:hAnsi="Times New Roman" w:cs="Times New Roman"/>
          <w:sz w:val="28"/>
          <w:szCs w:val="28"/>
          <w:lang w:val="ru-BY"/>
        </w:rPr>
      </w:pPr>
      <w:r w:rsidRPr="00F22F2A">
        <w:rPr>
          <w:rFonts w:ascii="Times New Roman" w:hAnsi="Times New Roman" w:cs="Times New Roman"/>
          <w:b/>
          <w:bCs/>
          <w:sz w:val="28"/>
          <w:szCs w:val="28"/>
          <w:lang w:val="ru-BY"/>
        </w:rPr>
        <w:t>Последствия токсикомании</w:t>
      </w:r>
      <w:r w:rsidR="00506547" w:rsidRPr="005E7AE8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F22F2A">
        <w:rPr>
          <w:rFonts w:ascii="Times New Roman" w:hAnsi="Times New Roman" w:cs="Times New Roman"/>
          <w:b/>
          <w:bCs/>
          <w:sz w:val="28"/>
          <w:szCs w:val="28"/>
          <w:lang w:val="ru-BY"/>
        </w:rPr>
        <w:br/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t>Заболевание имеет серьёзные последствия, как для отдельной личности, так и для общества в целом. В результате употребления токсических веществ быстро развивается потребность испытывать эйфорию, а из-за привыкания организма к отравляющему действию даже значительные дозы уже неэффективны. Поэтому те из токсикоманов, кто не умер от воздействия яда, становятся наркоманами, то есть переходят к употреблению наркотических препаратов.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br/>
        <w:t>Для физического здоровья последствия токсикомании могут быть следующими: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br/>
        <w:t>• ожоги дыхательных путей;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br/>
        <w:t>• цирроз печени;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br/>
        <w:t>• рак лёгких;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br/>
        <w:t>• абсцесс лёгкого и его осложнения — лёгочные кровотечения, дегенерация лёгочной ткани, перерождение структуры внутренних органов;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br/>
        <w:t>• патология сердечной деятельности — инфаркт, гипертония, пороки сердца;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br/>
        <w:t>• доброкачественные и злокачественные опухоли почек;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br/>
        <w:t>• воспаление слизистой оболочки желудка и кишечника..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br/>
      </w:r>
      <w:r w:rsidRPr="00F22F2A">
        <w:rPr>
          <w:rFonts w:ascii="Times New Roman" w:hAnsi="Times New Roman" w:cs="Times New Roman"/>
          <w:b/>
          <w:bCs/>
          <w:i/>
          <w:iCs/>
          <w:sz w:val="28"/>
          <w:szCs w:val="28"/>
          <w:lang w:val="ru-BY"/>
        </w:rPr>
        <w:t>За два года токсины, если не убивают, то делают человека инвалидом, страдающим слабоумием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t>. Более всего от ядов страдает головной мозг, печень, легкие.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br/>
        <w:t>Хроническое отравление мозга газом приводит к токсической энцефалопатии. Внешне это проявляется задержкой развития, катастрофическим снижением интеллекта. Круг интересов подростка ограничивается единственным стремлением – дохнуть еще раз пары ядов.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br/>
        <w:t>Подростки не в состоянии сосредоточиться на уроке, резко отстают по программе, не способны осваивать новый материал.</w:t>
      </w:r>
    </w:p>
    <w:p w14:paraId="4922E612" w14:textId="77777777" w:rsidR="00506547" w:rsidRDefault="00F22F2A">
      <w:pPr>
        <w:rPr>
          <w:rFonts w:ascii="Times New Roman" w:hAnsi="Times New Roman" w:cs="Times New Roman"/>
          <w:sz w:val="28"/>
          <w:szCs w:val="28"/>
          <w:lang w:val="ru-BY"/>
        </w:rPr>
      </w:pPr>
      <w:r w:rsidRPr="00F22F2A">
        <w:rPr>
          <w:rFonts w:ascii="Times New Roman" w:hAnsi="Times New Roman" w:cs="Times New Roman"/>
          <w:sz w:val="28"/>
          <w:szCs w:val="28"/>
          <w:lang w:val="ru-BY"/>
        </w:rPr>
        <w:t>При продолжительном употреблении токсичных газов развиваются: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br/>
        <w:t>• заболевания: от хронического насморка, фарингита до рака легких;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br/>
        <w:t>• поражается костный мозг, что приводит к лейкемии, резкому ослаблению иммунитета;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br/>
        <w:t>• разрушается печень – цирроз является частой причиной смерти токсикоманов;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br/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lastRenderedPageBreak/>
        <w:t>• наблюдается токсическая энцефалопатия мозга.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br/>
      </w:r>
      <w:r w:rsidRPr="00F22F2A">
        <w:rPr>
          <w:rFonts w:ascii="Times New Roman" w:hAnsi="Times New Roman" w:cs="Times New Roman"/>
          <w:b/>
          <w:bCs/>
          <w:sz w:val="28"/>
          <w:szCs w:val="28"/>
          <w:lang w:val="ru-BY"/>
        </w:rPr>
        <w:t>Что происходит</w:t>
      </w:r>
      <w:r w:rsidR="00506547" w:rsidRPr="005065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22F2A">
        <w:rPr>
          <w:rFonts w:ascii="Times New Roman" w:hAnsi="Times New Roman" w:cs="Times New Roman"/>
          <w:b/>
          <w:bCs/>
          <w:sz w:val="28"/>
          <w:szCs w:val="28"/>
          <w:lang w:val="ru-BY"/>
        </w:rPr>
        <w:t>с мозгом</w:t>
      </w:r>
      <w:r w:rsidR="00506547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F22F2A">
        <w:rPr>
          <w:rFonts w:ascii="Times New Roman" w:hAnsi="Times New Roman" w:cs="Times New Roman"/>
          <w:b/>
          <w:bCs/>
          <w:sz w:val="28"/>
          <w:szCs w:val="28"/>
          <w:lang w:val="ru-BY"/>
        </w:rPr>
        <w:br/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t>Токсическая энцефалопатия означает постоянный страх, приступы паники, нарушение зрительных восприятий. У больного искажаются представления о реальных размерах объектов, нарушается способность адекватно прогнозировать ситуацию.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br/>
      </w:r>
      <w:r w:rsidRPr="00F22F2A">
        <w:rPr>
          <w:rFonts w:ascii="Times New Roman" w:hAnsi="Times New Roman" w:cs="Times New Roman"/>
          <w:b/>
          <w:bCs/>
          <w:i/>
          <w:iCs/>
          <w:sz w:val="28"/>
          <w:szCs w:val="28"/>
          <w:lang w:val="ru-BY"/>
        </w:rPr>
        <w:t>Разрушения мозга возникают уже через полгода даже при вдыхании паров летучей бытовой химии один раз в неделю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t>.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br/>
        <w:t>Токсикомания вмешивается в процессы, управляющиеся рефлекторно – дыхание, сердцебиение. Яды действуют на центры управления этими жизненно важными рефлексами. В любой момент летучие яды способны отключить дыхательный рефлекс и остановить дыхание.</w:t>
      </w:r>
      <w:r w:rsidRPr="00F22F2A">
        <w:rPr>
          <w:rFonts w:ascii="Times New Roman" w:hAnsi="Times New Roman" w:cs="Times New Roman"/>
          <w:sz w:val="28"/>
          <w:szCs w:val="28"/>
          <w:lang w:val="ru-BY"/>
        </w:rPr>
        <w:br/>
        <w:t>Остановка дыхания может произойти прямо на вдохе — настолько быстро пары токсинов достигают мозга. Выброс в кровь стрессовых гормонов вызывает частое сердцебиение, нарушение проведения нервных импульсов, управляющих работой сердца, и смерть от его внезапной остановки.</w:t>
      </w:r>
    </w:p>
    <w:p w14:paraId="1F5204C7" w14:textId="58BDA756" w:rsidR="00B54FC9" w:rsidRDefault="005065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766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Даже одноразовое употребление вредных веществ может вызвать психическое привыкание и втягивание подростка в порочный круг. Токсикоман не контролирует свои поступки, отрывается от реальности. Физические последствия токсикомании необратимы! Даже в случае полного излечения от зависимости у пациента появляются стойкие нарушения деятельности головного мозга, и он становится психически неполноценным человеком.</w:t>
      </w:r>
      <w:r w:rsidR="00F22F2A" w:rsidRPr="00F22F2A">
        <w:rPr>
          <w:rFonts w:ascii="Times New Roman" w:hAnsi="Times New Roman" w:cs="Times New Roman"/>
          <w:i/>
          <w:iCs/>
          <w:sz w:val="28"/>
          <w:szCs w:val="28"/>
          <w:lang w:val="ru-BY"/>
        </w:rPr>
        <w:br/>
      </w:r>
      <w:r w:rsidR="005E7AE8">
        <w:rPr>
          <w:rFonts w:ascii="Times New Roman" w:hAnsi="Times New Roman" w:cs="Times New Roman"/>
          <w:sz w:val="28"/>
          <w:szCs w:val="28"/>
          <w:lang w:val="ru-RU"/>
        </w:rPr>
        <w:t xml:space="preserve"> За токсикоманию предусмотрена следующая ответственность:</w:t>
      </w:r>
    </w:p>
    <w:p w14:paraId="2F7689E6" w14:textId="77777777" w:rsidR="003766F0" w:rsidRPr="003766F0" w:rsidRDefault="003766F0" w:rsidP="003766F0">
      <w:pPr>
        <w:rPr>
          <w:rFonts w:ascii="Times New Roman" w:hAnsi="Times New Roman" w:cs="Times New Roman"/>
          <w:sz w:val="28"/>
          <w:szCs w:val="28"/>
          <w:lang w:val="ru-BY"/>
        </w:rPr>
      </w:pPr>
      <w:r w:rsidRPr="003766F0">
        <w:rPr>
          <w:rFonts w:ascii="Times New Roman" w:hAnsi="Times New Roman" w:cs="Times New Roman"/>
          <w:sz w:val="28"/>
          <w:szCs w:val="28"/>
          <w:lang w:val="ru-BY"/>
        </w:rPr>
        <w:t>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</w:t>
      </w:r>
      <w:r w:rsidRPr="003766F0">
        <w:rPr>
          <w:rFonts w:ascii="Times New Roman" w:hAnsi="Times New Roman" w:cs="Times New Roman"/>
          <w:b/>
          <w:bCs/>
          <w:i/>
          <w:iCs/>
          <w:sz w:val="28"/>
          <w:szCs w:val="28"/>
          <w:lang w:val="ru-BY"/>
        </w:rPr>
        <w:t>, токсических или других одурманивающих</w:t>
      </w:r>
      <w:r w:rsidRPr="003766F0">
        <w:rPr>
          <w:rFonts w:ascii="Times New Roman" w:hAnsi="Times New Roman" w:cs="Times New Roman"/>
          <w:sz w:val="28"/>
          <w:szCs w:val="28"/>
          <w:lang w:val="ru-BY"/>
        </w:rPr>
        <w:t xml:space="preserve"> веществ, оскорбляющем человеческое достоинство и общественную нравственность, –</w:t>
      </w:r>
    </w:p>
    <w:p w14:paraId="71951B69" w14:textId="77777777" w:rsidR="003766F0" w:rsidRPr="003766F0" w:rsidRDefault="003766F0" w:rsidP="003766F0">
      <w:pPr>
        <w:rPr>
          <w:rFonts w:ascii="Times New Roman" w:hAnsi="Times New Roman" w:cs="Times New Roman"/>
          <w:sz w:val="28"/>
          <w:szCs w:val="28"/>
          <w:lang w:val="ru-BY"/>
        </w:rPr>
      </w:pPr>
      <w:r w:rsidRPr="003766F0">
        <w:rPr>
          <w:rFonts w:ascii="Times New Roman" w:hAnsi="Times New Roman" w:cs="Times New Roman"/>
          <w:sz w:val="28"/>
          <w:szCs w:val="28"/>
          <w:lang w:val="ru-BY"/>
        </w:rPr>
        <w:t>влечет наложение штрафа в размере от пяти до десяти базовых величин.</w:t>
      </w:r>
    </w:p>
    <w:p w14:paraId="7EC9703F" w14:textId="77777777" w:rsidR="003766F0" w:rsidRPr="003766F0" w:rsidRDefault="003766F0">
      <w:pPr>
        <w:rPr>
          <w:rFonts w:ascii="Times New Roman" w:hAnsi="Times New Roman" w:cs="Times New Roman"/>
          <w:sz w:val="28"/>
          <w:szCs w:val="28"/>
          <w:lang w:val="ru-BY"/>
        </w:rPr>
      </w:pPr>
    </w:p>
    <w:p w14:paraId="28B60390" w14:textId="77777777" w:rsidR="005E7AE8" w:rsidRPr="005E7AE8" w:rsidRDefault="005E7AE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E7AE8" w:rsidRPr="005E7AE8" w:rsidSect="00506547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2A"/>
    <w:rsid w:val="003766F0"/>
    <w:rsid w:val="00506547"/>
    <w:rsid w:val="005E7AE8"/>
    <w:rsid w:val="00967ACB"/>
    <w:rsid w:val="00B54FC9"/>
    <w:rsid w:val="00F13F3F"/>
    <w:rsid w:val="00F2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14E2"/>
  <w15:chartTrackingRefBased/>
  <w15:docId w15:val="{C531AAEC-31E0-4799-B561-AC6E43AF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2020-06-03T06:54:00Z</dcterms:created>
  <dcterms:modified xsi:type="dcterms:W3CDTF">2020-06-03T06:54:00Z</dcterms:modified>
</cp:coreProperties>
</file>