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6D" w:rsidRPr="007A516D" w:rsidRDefault="007A516D">
      <w:pPr>
        <w:pStyle w:val="ConsPlusTitlePage"/>
        <w:rPr>
          <w:sz w:val="18"/>
          <w:szCs w:val="18"/>
        </w:rPr>
      </w:pPr>
      <w:r w:rsidRPr="007A516D">
        <w:rPr>
          <w:sz w:val="18"/>
          <w:szCs w:val="18"/>
        </w:rPr>
        <w:t xml:space="preserve">Документ предоставлен </w:t>
      </w:r>
      <w:hyperlink r:id="rId4" w:history="1">
        <w:r w:rsidRPr="007A516D">
          <w:rPr>
            <w:color w:val="0000FF"/>
            <w:sz w:val="18"/>
            <w:szCs w:val="18"/>
          </w:rPr>
          <w:t>КонсультантПлюс</w:t>
        </w:r>
      </w:hyperlink>
      <w:r w:rsidRPr="007A516D">
        <w:rPr>
          <w:sz w:val="18"/>
          <w:szCs w:val="18"/>
        </w:rPr>
        <w:br/>
      </w:r>
    </w:p>
    <w:p w:rsidR="007A516D" w:rsidRDefault="007A516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A516D" w:rsidRDefault="007A516D">
      <w:pPr>
        <w:pStyle w:val="ConsPlusNormal"/>
        <w:jc w:val="both"/>
      </w:pPr>
      <w:r>
        <w:t>Республики Беларусь 22 июля 2011 г. N 5/34182</w:t>
      </w:r>
    </w:p>
    <w:p w:rsidR="007A516D" w:rsidRDefault="007A51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Title"/>
        <w:jc w:val="center"/>
      </w:pPr>
      <w:r>
        <w:t>ПОСТАНОВЛЕНИЕ СОВЕТА МИНИСТРОВ РЕСПУБЛИКИ БЕЛАРУСЬ</w:t>
      </w:r>
    </w:p>
    <w:p w:rsidR="007A516D" w:rsidRDefault="007A516D">
      <w:pPr>
        <w:pStyle w:val="ConsPlusTitle"/>
        <w:jc w:val="center"/>
      </w:pPr>
      <w:r>
        <w:t>19 июля 2011 г. N 972</w:t>
      </w:r>
    </w:p>
    <w:p w:rsidR="007A516D" w:rsidRDefault="007A516D">
      <w:pPr>
        <w:pStyle w:val="ConsPlusTitle"/>
        <w:jc w:val="center"/>
      </w:pPr>
    </w:p>
    <w:p w:rsidR="007A516D" w:rsidRDefault="007A516D">
      <w:pPr>
        <w:pStyle w:val="ConsPlusTitle"/>
        <w:jc w:val="center"/>
      </w:pPr>
      <w:r>
        <w:t>О НЕКОТОРЫХ ВОПРОСАХ ФОРМИРОВАНИЯ ЗАКАЗА НА ПОДГОТОВКУ КАДРОВ</w:t>
      </w:r>
    </w:p>
    <w:p w:rsidR="007A516D" w:rsidRDefault="007A516D">
      <w:pPr>
        <w:pStyle w:val="ConsPlusNormal"/>
        <w:jc w:val="center"/>
      </w:pPr>
    </w:p>
    <w:p w:rsidR="007A516D" w:rsidRDefault="007A516D">
      <w:pPr>
        <w:pStyle w:val="ConsPlusNormal"/>
        <w:jc w:val="center"/>
      </w:pPr>
      <w:r>
        <w:t xml:space="preserve">(в ред. постановлений Совмина от 09.12.2011 </w:t>
      </w:r>
      <w:hyperlink r:id="rId5" w:history="1">
        <w:r>
          <w:rPr>
            <w:color w:val="0000FF"/>
          </w:rPr>
          <w:t>N 1663</w:t>
        </w:r>
      </w:hyperlink>
      <w:r>
        <w:t>,</w:t>
      </w:r>
    </w:p>
    <w:p w:rsidR="007A516D" w:rsidRDefault="007A516D">
      <w:pPr>
        <w:pStyle w:val="ConsPlusNormal"/>
        <w:jc w:val="center"/>
      </w:pPr>
      <w:r>
        <w:t xml:space="preserve">от 22.08.2013 </w:t>
      </w:r>
      <w:hyperlink r:id="rId6" w:history="1">
        <w:r>
          <w:rPr>
            <w:color w:val="0000FF"/>
          </w:rPr>
          <w:t>N 736</w:t>
        </w:r>
      </w:hyperlink>
      <w:r>
        <w:t xml:space="preserve">, </w:t>
      </w:r>
      <w:r w:rsidRPr="007A516D">
        <w:rPr>
          <w:b/>
        </w:rPr>
        <w:t xml:space="preserve">от 11.01.2018 </w:t>
      </w:r>
      <w:hyperlink r:id="rId7" w:history="1">
        <w:r w:rsidRPr="007A516D">
          <w:rPr>
            <w:b/>
            <w:color w:val="0000FF"/>
          </w:rPr>
          <w:t>N 19</w:t>
        </w:r>
      </w:hyperlink>
      <w:r>
        <w:t>)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4 статьи 57</w:t>
        </w:r>
      </w:hyperlink>
      <w:r>
        <w:t xml:space="preserve">, </w:t>
      </w:r>
      <w:hyperlink r:id="rId9" w:history="1">
        <w:r>
          <w:rPr>
            <w:color w:val="0000FF"/>
          </w:rPr>
          <w:t>пункта 9 статьи 176</w:t>
        </w:r>
      </w:hyperlink>
      <w:r>
        <w:t xml:space="preserve">, </w:t>
      </w:r>
      <w:hyperlink r:id="rId10" w:history="1">
        <w:r>
          <w:rPr>
            <w:color w:val="0000FF"/>
          </w:rPr>
          <w:t>пункта 9 статьи 194</w:t>
        </w:r>
      </w:hyperlink>
      <w:r>
        <w:t xml:space="preserve"> и </w:t>
      </w:r>
      <w:hyperlink r:id="rId11" w:history="1">
        <w:r>
          <w:rPr>
            <w:color w:val="0000FF"/>
          </w:rPr>
          <w:t>пункта 9 статьи 210</w:t>
        </w:r>
      </w:hyperlink>
      <w:r>
        <w:t xml:space="preserve"> Кодекса Республики Беларусь об образовании Совет Министров Республики Беларусь ПОСТАНОВЛЯЕТ:</w:t>
      </w:r>
    </w:p>
    <w:p w:rsidR="007A516D" w:rsidRDefault="007A516D">
      <w:pPr>
        <w:pStyle w:val="ConsPlusNormal"/>
        <w:ind w:firstLine="540"/>
        <w:jc w:val="both"/>
      </w:pPr>
      <w:r>
        <w:t>1. Утвердить прилагаемые:</w:t>
      </w:r>
    </w:p>
    <w:p w:rsidR="007A516D" w:rsidRPr="007A516D" w:rsidRDefault="007A516D">
      <w:pPr>
        <w:pStyle w:val="ConsPlusNormal"/>
        <w:ind w:firstLine="540"/>
        <w:jc w:val="both"/>
        <w:rPr>
          <w:b/>
          <w:sz w:val="24"/>
          <w:szCs w:val="24"/>
        </w:rPr>
      </w:pPr>
      <w:hyperlink w:anchor="P42" w:history="1">
        <w:r w:rsidRPr="007A516D">
          <w:rPr>
            <w:b/>
            <w:color w:val="0000FF"/>
            <w:sz w:val="24"/>
            <w:szCs w:val="24"/>
          </w:rPr>
          <w:t>Положение</w:t>
        </w:r>
      </w:hyperlink>
      <w:r w:rsidRPr="007A516D">
        <w:rPr>
          <w:b/>
          <w:sz w:val="24"/>
          <w:szCs w:val="24"/>
        </w:rPr>
        <w:t xml:space="preserve"> о порядке прогнозирования потребностей в трудовых ресурсах для формирования заказа на подготовку специалистов, рабочих, служащих;</w:t>
      </w:r>
    </w:p>
    <w:p w:rsidR="007A516D" w:rsidRDefault="007A516D">
      <w:pPr>
        <w:pStyle w:val="ConsPlusNormal"/>
        <w:ind w:firstLine="540"/>
        <w:jc w:val="both"/>
      </w:pPr>
      <w:hyperlink w:anchor="P735" w:history="1">
        <w:r>
          <w:rPr>
            <w:color w:val="0000FF"/>
          </w:rPr>
          <w:t>Положение</w:t>
        </w:r>
      </w:hyperlink>
      <w:r>
        <w:t xml:space="preserve"> о базовой организации учреждения образования;</w:t>
      </w:r>
    </w:p>
    <w:p w:rsidR="007A516D" w:rsidRDefault="007A516D">
      <w:pPr>
        <w:pStyle w:val="ConsPlusNormal"/>
        <w:ind w:firstLine="540"/>
        <w:jc w:val="both"/>
      </w:pPr>
      <w:hyperlink w:anchor="P806" w:history="1">
        <w:r>
          <w:rPr>
            <w:color w:val="0000FF"/>
          </w:rPr>
          <w:t>примерную форму</w:t>
        </w:r>
      </w:hyperlink>
      <w:r>
        <w:t xml:space="preserve"> договора о взаимодействии учреждения образования с организацией - заказчиком кадров при подготовке специалистов, рабочих, служащих;</w:t>
      </w:r>
    </w:p>
    <w:p w:rsidR="007A516D" w:rsidRDefault="007A516D">
      <w:pPr>
        <w:pStyle w:val="ConsPlusNormal"/>
        <w:ind w:firstLine="540"/>
        <w:jc w:val="both"/>
      </w:pPr>
      <w:hyperlink w:anchor="P1029" w:history="1">
        <w:r>
          <w:rPr>
            <w:color w:val="0000FF"/>
          </w:rPr>
          <w:t>форму</w:t>
        </w:r>
      </w:hyperlink>
      <w:r>
        <w:t xml:space="preserve"> заявки на подготовку специалистов, рабочих, служащих.</w:t>
      </w:r>
    </w:p>
    <w:p w:rsidR="007A516D" w:rsidRDefault="007A516D">
      <w:pPr>
        <w:pStyle w:val="ConsPlusNormal"/>
        <w:ind w:firstLine="540"/>
        <w:jc w:val="both"/>
      </w:pPr>
      <w:r>
        <w:t>2. Признать утратившими силу:</w:t>
      </w:r>
    </w:p>
    <w:p w:rsidR="007A516D" w:rsidRDefault="007A51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16D" w:rsidRDefault="007A516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A516D" w:rsidRDefault="007A516D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 Совета Министров Республики Беларусь от 29.01.2004 N 89 ранее было признано утратившим силу </w:t>
      </w:r>
      <w:hyperlink r:id="rId12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Совета Министров Республики Беларусь от 19.07.2011 N 969.</w:t>
      </w:r>
    </w:p>
    <w:p w:rsidR="007A516D" w:rsidRDefault="007A51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16D" w:rsidRDefault="007A516D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января 2004 г. N 89 "О делегировании Министерству образования полномочий на издание нормативных правовых актов" (Национальный реестр правовых актов Республики Беларусь, 2004 г., N 19, 5/13743);</w:t>
      </w:r>
    </w:p>
    <w:p w:rsidR="007A516D" w:rsidRDefault="007A516D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16 октября 2008 г. N 1546 "Об утверждении Положения о базовой организации учреждения, обеспечивающего получение профессионально-технического и (или) среднего специального образования" (Национальный реестр правовых актов Республики Беларусь, 2008 г., N 252, 5/28560);</w:t>
      </w:r>
    </w:p>
    <w:p w:rsidR="007A516D" w:rsidRDefault="007A516D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16 октября 2008 г. N 1547 "Об утверждении Положения о прогнозировании потребности в трудовых ресурсах для формирования заказа на подготовку рабочих, служащих и специалистов за счет средств республиканского и (или) местных бюджетов" (Национальный реестр правовых актов Республики Беларусь, 2008 г., N 252, 5/28561);</w:t>
      </w:r>
    </w:p>
    <w:p w:rsidR="007A516D" w:rsidRDefault="007A516D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25 февраля 2010 г. N 274 "О внесении изменения и дополнения в постановление Совета Министров Республики Беларусь от 16 октября 2008 г. N 1547" (Национальный реестр правовых актов Республики Беларусь, 2010 г., N 56, 5/31353).</w:t>
      </w:r>
    </w:p>
    <w:p w:rsidR="007A516D" w:rsidRDefault="007A516D">
      <w:pPr>
        <w:pStyle w:val="ConsPlusNormal"/>
        <w:ind w:firstLine="540"/>
        <w:jc w:val="both"/>
      </w:pPr>
      <w:r>
        <w:t>3. Настоящее постановление вступает в силу с 1 сентября 2011 г.</w:t>
      </w:r>
    </w:p>
    <w:p w:rsidR="007A516D" w:rsidRDefault="007A516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A51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A516D" w:rsidRDefault="007A516D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A516D" w:rsidRDefault="007A516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A516D" w:rsidRDefault="007A516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A516D" w:rsidRDefault="007A516D">
      <w:pPr>
        <w:pStyle w:val="ConsPlusNonformat"/>
        <w:jc w:val="both"/>
      </w:pPr>
      <w:r>
        <w:t xml:space="preserve">                                                        19.07.2011 N 972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Title"/>
        <w:jc w:val="center"/>
      </w:pPr>
      <w:bookmarkStart w:id="0" w:name="P42"/>
      <w:bookmarkEnd w:id="0"/>
      <w:r>
        <w:t>ПОЛОЖЕНИЕ</w:t>
      </w:r>
    </w:p>
    <w:p w:rsidR="007A516D" w:rsidRDefault="007A516D">
      <w:pPr>
        <w:pStyle w:val="ConsPlusTitle"/>
        <w:jc w:val="center"/>
      </w:pPr>
      <w:r>
        <w:t>О ПОРЯДКЕ ПРОГНОЗИРОВАНИЯ ПОТРЕБНОСТЕЙ В ТРУДОВЫХ РЕСУРСАХ ДЛЯ ФОРМИРОВАНИЯ ЗАКАЗА НА ПОДГОТОВКУ СПЕЦИАЛИСТОВ, РАБОЧИХ, СЛУЖАЩИХ</w:t>
      </w:r>
    </w:p>
    <w:p w:rsidR="007A516D" w:rsidRDefault="007A516D">
      <w:pPr>
        <w:pStyle w:val="ConsPlusNormal"/>
        <w:jc w:val="center"/>
      </w:pPr>
    </w:p>
    <w:p w:rsidR="007A516D" w:rsidRDefault="007A516D">
      <w:pPr>
        <w:pStyle w:val="ConsPlusNormal"/>
        <w:jc w:val="center"/>
      </w:pPr>
      <w:r>
        <w:t xml:space="preserve">(в ред. постановлений Совмина от 09.12.2011 </w:t>
      </w:r>
      <w:hyperlink r:id="rId17" w:history="1">
        <w:r>
          <w:rPr>
            <w:color w:val="0000FF"/>
          </w:rPr>
          <w:t>N 1663</w:t>
        </w:r>
      </w:hyperlink>
      <w:r>
        <w:t>,</w:t>
      </w:r>
    </w:p>
    <w:p w:rsidR="007A516D" w:rsidRDefault="007A516D">
      <w:pPr>
        <w:pStyle w:val="ConsPlusNormal"/>
        <w:jc w:val="center"/>
      </w:pPr>
      <w:r>
        <w:t xml:space="preserve">от 22.08.2013 </w:t>
      </w:r>
      <w:hyperlink r:id="rId18" w:history="1">
        <w:r>
          <w:rPr>
            <w:color w:val="0000FF"/>
          </w:rPr>
          <w:t>N 736</w:t>
        </w:r>
      </w:hyperlink>
      <w:r>
        <w:t xml:space="preserve">, </w:t>
      </w:r>
      <w:r w:rsidRPr="007A516D">
        <w:rPr>
          <w:b/>
        </w:rPr>
        <w:t xml:space="preserve">от 11.01.2018 </w:t>
      </w:r>
      <w:hyperlink r:id="rId19" w:history="1">
        <w:r w:rsidRPr="007A516D">
          <w:rPr>
            <w:b/>
            <w:color w:val="0000FF"/>
          </w:rPr>
          <w:t>N 19</w:t>
        </w:r>
      </w:hyperlink>
      <w:r>
        <w:t>)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ind w:firstLine="540"/>
        <w:jc w:val="both"/>
      </w:pPr>
      <w:r>
        <w:t xml:space="preserve">1. Настоящим Положением, разработанным на основании </w:t>
      </w:r>
      <w:hyperlink r:id="rId20" w:history="1">
        <w:r>
          <w:rPr>
            <w:color w:val="0000FF"/>
          </w:rPr>
          <w:t>пункта 4 статьи 57</w:t>
        </w:r>
      </w:hyperlink>
      <w:r>
        <w:t xml:space="preserve"> Кодекса Республики Беларусь об образовании, устанавливается порядок прогнозирования потребностей в трудовых ресурсах для формирования государственными органами, подчиненными и (или) подотчетными Президенту Республики Беларусь, Национальной академией наук Беларуси, республиканскими органами государственного управления, иными государственными организациями, подчиненными Правительству Республики Беларусь, областными и Минским городским исполнительными комитетами (далее - государственные органы) заказа на подготовку специалистов, рабочих, служащих </w:t>
      </w:r>
      <w:hyperlink w:anchor="P50" w:history="1">
        <w:r>
          <w:rPr>
            <w:color w:val="0000FF"/>
          </w:rPr>
          <w:t>&lt;*&gt;</w:t>
        </w:r>
      </w:hyperlink>
      <w:r>
        <w:t xml:space="preserve"> (далее - заказ) в государственных учреждениях высшего, среднего специального и профессионально-технического образования (далее - учреждения образования) за счет средств республиканского и (или) местных бюджетов.</w:t>
      </w:r>
    </w:p>
    <w:p w:rsidR="007A516D" w:rsidRDefault="007A516D">
      <w:pPr>
        <w:pStyle w:val="ConsPlusNormal"/>
        <w:ind w:firstLine="540"/>
        <w:jc w:val="both"/>
      </w:pPr>
      <w:r>
        <w:t>--------------------------------</w:t>
      </w:r>
    </w:p>
    <w:p w:rsidR="007A516D" w:rsidRDefault="007A516D">
      <w:pPr>
        <w:pStyle w:val="ConsPlusNormal"/>
        <w:ind w:firstLine="540"/>
        <w:jc w:val="both"/>
      </w:pPr>
      <w:bookmarkStart w:id="1" w:name="P50"/>
      <w:bookmarkEnd w:id="1"/>
      <w:r>
        <w:t>&lt;*&gt; Под служащими в настоящем Положении понимается категория работников, уровень профессиональной подготовки которых не требует среднего специального или высшего образования.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ind w:firstLine="540"/>
        <w:jc w:val="both"/>
      </w:pPr>
      <w:r>
        <w:t>2. Основными задачами прогнозирования потребностей в трудовых ресурсах для формирования заказа являются:</w:t>
      </w:r>
    </w:p>
    <w:p w:rsidR="007A516D" w:rsidRDefault="007A516D">
      <w:pPr>
        <w:pStyle w:val="ConsPlusNormal"/>
        <w:ind w:firstLine="540"/>
        <w:jc w:val="both"/>
      </w:pPr>
      <w:r>
        <w:t>определение дополнительной потребности в трудовых ресурсах;</w:t>
      </w:r>
    </w:p>
    <w:p w:rsidR="007A516D" w:rsidRDefault="007A516D">
      <w:pPr>
        <w:pStyle w:val="ConsPlusNormal"/>
        <w:ind w:firstLine="540"/>
        <w:jc w:val="both"/>
      </w:pPr>
      <w:r>
        <w:t>оптимизация подготовки кадров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ситуации;</w:t>
      </w:r>
    </w:p>
    <w:p w:rsidR="007A516D" w:rsidRDefault="007A516D">
      <w:pPr>
        <w:pStyle w:val="ConsPlusNormal"/>
        <w:ind w:firstLine="540"/>
        <w:jc w:val="both"/>
      </w:pPr>
      <w:r>
        <w:t>эффективное использование трудовых ресурсов.</w:t>
      </w:r>
    </w:p>
    <w:p w:rsidR="007A516D" w:rsidRDefault="007A516D">
      <w:pPr>
        <w:pStyle w:val="ConsPlusNormal"/>
        <w:ind w:firstLine="540"/>
        <w:jc w:val="both"/>
      </w:pPr>
      <w:r>
        <w:t>3. В заказе определяются прогнозируемые государственными органами объемы и структура подготовки кадров (выпуск из учреждений образования) по специальностям (направлениям специальностей, специализациям), квалификациям (профессиям рабочих, должностям служащих) для организаций, заинтересованных в подготовке кадров (далее - организации), в учреждениях образования за счет средств республиканского и (или) местных бюджетов на основании заявленной организациями дополнительной потребности в трудовых ресурсах.</w:t>
      </w:r>
    </w:p>
    <w:p w:rsidR="007A516D" w:rsidRDefault="007A516D">
      <w:pPr>
        <w:pStyle w:val="ConsPlusNormal"/>
        <w:ind w:firstLine="540"/>
        <w:jc w:val="both"/>
      </w:pPr>
      <w:r>
        <w:t>Для целей настоящего Положения дополнительная потребность в трудовых ресурсах определяется как потребность в выпускниках учреждений высшего, среднего специального, профессионально-технического образования в год их выпуска для пополнения кадрового состава организаций, необходимого для развития производства, реализации инновационных проектов, включая создание новых высокотехнологичных производств, возмещения выбытия кадров.</w:t>
      </w:r>
    </w:p>
    <w:p w:rsidR="007A516D" w:rsidRDefault="007A516D">
      <w:pPr>
        <w:pStyle w:val="ConsPlusNormal"/>
        <w:ind w:firstLine="540"/>
        <w:jc w:val="both"/>
      </w:pPr>
      <w:r>
        <w:t>4. Прогнозирование потребностей в трудовых ресурсах для формирования заказа осуществляется организациями, государственными органами с учетом среднегодовых показателей изменения количественного и качественного состава работников организаций, прогнозов и бизнес-планов развития организаций, прогнозов потребностей отрасли, соответствующей административно-территориальной единицы, программ развития отраслей и административно-территориальных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кадрах.</w:t>
      </w:r>
    </w:p>
    <w:p w:rsidR="007A516D" w:rsidRDefault="007A516D">
      <w:pPr>
        <w:pStyle w:val="ConsPlusNormal"/>
        <w:ind w:firstLine="540"/>
        <w:jc w:val="both"/>
      </w:pPr>
      <w:r>
        <w:t xml:space="preserve">5. Государственные органы за один год до начала очередного пятилетнего периода </w:t>
      </w:r>
      <w:r>
        <w:lastRenderedPageBreak/>
        <w:t>обеспечивают прогнозирование в подчиненных организациях дополнительной потребности в трудовых ресурсах в части специалистов с высшим образованием, рабочих и специалистов со средним специальным образованием на десятилетний период, в части рабочих с профессионально-техническим образованием, служащих с профессионально-техническим образованием - на пятилетний период.</w:t>
      </w:r>
    </w:p>
    <w:p w:rsidR="007A516D" w:rsidRDefault="007A516D">
      <w:pPr>
        <w:pStyle w:val="ConsPlusNormal"/>
        <w:ind w:firstLine="540"/>
        <w:jc w:val="both"/>
      </w:pPr>
      <w:r>
        <w:t>6. Государственные органы привлекают к прогнозированию потребностей в трудовых ресурсах организации с долей собственности государства в их уставных фондах, а также иные организации частной формы собственности (с их согласия).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bookmarkStart w:id="2" w:name="P62"/>
      <w:bookmarkEnd w:id="2"/>
      <w:r>
        <w:t xml:space="preserve">7. В целях формирования заказа организации до 1 января последнего года текущего пятилетнего периода представляют сведения о дополнительной потребности в трудовых ресурсах по форме согласно </w:t>
      </w:r>
      <w:hyperlink w:anchor="P113" w:history="1">
        <w:r>
          <w:rPr>
            <w:color w:val="0000FF"/>
          </w:rPr>
          <w:t>приложению 1</w:t>
        </w:r>
      </w:hyperlink>
      <w:r>
        <w:t xml:space="preserve"> в государственный орган по подчиненности.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 управления, иных государственных организаций, подчиненных Правительству Республики Беларусь, а также иные организации частной формы собственности представляют сведения, указанные в </w:t>
      </w:r>
      <w:hyperlink w:anchor="P62" w:history="1">
        <w:r>
          <w:rPr>
            <w:color w:val="0000FF"/>
          </w:rPr>
          <w:t>части первой</w:t>
        </w:r>
      </w:hyperlink>
      <w:r>
        <w:t xml:space="preserve"> настоящего пункта, в облисполкомы, Минский горисполком, на территории которых они находятся, в срок, установленный в </w:t>
      </w:r>
      <w:hyperlink w:anchor="P62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7A516D" w:rsidRDefault="007A516D">
      <w:pPr>
        <w:pStyle w:val="ConsPlusNormal"/>
        <w:jc w:val="both"/>
      </w:pPr>
      <w:r>
        <w:t xml:space="preserve">(часть вторая п. 7 введена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>8. Сведения о дополнительной потребности в трудовых ресурсах (далее - сведения) уточняются государственными органами с учетом перспектив развития отраслей экономики и используются при разработке программ кадрового обеспечения.</w:t>
      </w:r>
    </w:p>
    <w:p w:rsidR="007A516D" w:rsidRDefault="007A516D">
      <w:pPr>
        <w:pStyle w:val="ConsPlusNormal"/>
        <w:ind w:firstLine="540"/>
        <w:jc w:val="both"/>
      </w:pPr>
      <w:r>
        <w:t xml:space="preserve">9. Организации после уточнения государственным органом сведений подают в учреждения образования заявки на подготовку специалистов, рабочих, служащих по </w:t>
      </w:r>
      <w:hyperlink w:anchor="P1029" w:history="1">
        <w:r>
          <w:rPr>
            <w:color w:val="0000FF"/>
          </w:rPr>
          <w:t>форме</w:t>
        </w:r>
      </w:hyperlink>
      <w:r>
        <w:t xml:space="preserve">, утвержденной постановлением Совета Министров Республики Беларусь, утверждающим настоящее Положение, или заключают с учреждениями образования договор о взаимодействии учреждения образования с организацией - заказчиком кадров при подготовке специалистов, рабочих, служащих (далее - договор о взаимодействии), примерная </w:t>
      </w:r>
      <w:hyperlink w:anchor="P806" w:history="1">
        <w:r>
          <w:rPr>
            <w:color w:val="0000FF"/>
          </w:rPr>
          <w:t>форма</w:t>
        </w:r>
      </w:hyperlink>
      <w:r>
        <w:t xml:space="preserve"> которого утверждена постановлением Совета Министров Республики Беларусь, утверждающим настоящее Положение.</w:t>
      </w:r>
    </w:p>
    <w:p w:rsidR="007A516D" w:rsidRDefault="007A516D">
      <w:pPr>
        <w:pStyle w:val="ConsPlusNormal"/>
        <w:ind w:firstLine="540"/>
        <w:jc w:val="both"/>
      </w:pPr>
      <w:r>
        <w:t>10. Государственные органы могут устанавливать для подчиненных организаций, организаций с долей собственности государства в их уставных фондах, а также иных организаций частной формы собственности (с их согласия) иной порядок представления сведений для формирования заказа.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11. На основе сведений государственные органы формируют заказ на подготовку специалистов, рабочих, служащих по уровню образования по форме согласно </w:t>
      </w:r>
      <w:hyperlink w:anchor="P208" w:history="1">
        <w:r>
          <w:rPr>
            <w:color w:val="0000FF"/>
          </w:rPr>
          <w:t>приложению 2</w:t>
        </w:r>
      </w:hyperlink>
      <w:r>
        <w:t xml:space="preserve"> по уровням высшего и среднего специального образования на десятилетний период, по уровню профессионально-технического образования - на пятилетний период с раздельным указанием потребности в кадрах для действующих организаций и планируемых к созданию и до 15 февраля последнего года текущего пятилетнего периода представляют в Министерство образования, за исключением случая, предусмотренного в </w:t>
      </w:r>
      <w:hyperlink w:anchor="P72" w:history="1">
        <w:r>
          <w:rPr>
            <w:color w:val="0000FF"/>
          </w:rPr>
          <w:t>части второй</w:t>
        </w:r>
      </w:hyperlink>
      <w:r>
        <w:t xml:space="preserve"> настоящего пункта. Министерство образования информирует государственные органы о поступившем заказе на подготовку специалистов, рабочих, служащих по их письменным запросам.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bookmarkStart w:id="3" w:name="P72"/>
      <w:bookmarkEnd w:id="3"/>
      <w:r>
        <w:t>Министерство обороны, Министерство по чрезвычайным ситуациям, Министерство внутренних дел, Комитет государственной безопасности, Государственный пограничный комитет, Государственный таможенный комитет, Следственный комитет, Государственный комитет судебных экспертиз формируют заказ в установленном ими порядке по специальностям (направлениям специальностей) для Вооруженных Сил Республики Беларусь, других войск и воинских формирований, Следственного комитета, Государственного комитета судебных экспертиз, органов внутренних дел, органов и подразделений по чрезвычайным ситуациям, таможенных органов.</w:t>
      </w:r>
    </w:p>
    <w:p w:rsidR="007A516D" w:rsidRDefault="007A516D">
      <w:pPr>
        <w:pStyle w:val="ConsPlusNormal"/>
        <w:jc w:val="both"/>
      </w:pPr>
      <w:r>
        <w:t xml:space="preserve">(в ред. постановлений Совмина от 09.12.2011 </w:t>
      </w:r>
      <w:hyperlink r:id="rId26" w:history="1">
        <w:r>
          <w:rPr>
            <w:color w:val="0000FF"/>
          </w:rPr>
          <w:t>N 1663</w:t>
        </w:r>
      </w:hyperlink>
      <w:r>
        <w:t xml:space="preserve">, от 22.08.2013 </w:t>
      </w:r>
      <w:hyperlink r:id="rId27" w:history="1">
        <w:r>
          <w:rPr>
            <w:color w:val="0000FF"/>
          </w:rPr>
          <w:t>N 736</w:t>
        </w:r>
      </w:hyperlink>
      <w:r>
        <w:t>)</w:t>
      </w:r>
    </w:p>
    <w:p w:rsidR="007A516D" w:rsidRDefault="007A516D">
      <w:pPr>
        <w:pStyle w:val="ConsPlusNormal"/>
        <w:ind w:firstLine="540"/>
        <w:jc w:val="both"/>
      </w:pPr>
      <w:r>
        <w:lastRenderedPageBreak/>
        <w:t xml:space="preserve">12. Заказ формируется по специальностям (направлениям специальностей, специализациям), квалификациям (профессиям рабочих, должностям служащих), включенным в Общегосударственный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Республики Беларусь "Специальности и квалификации", утверждаемый Министерством образования.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Государственные органы при необходимости вносят в Министерство образования предложения о включении в Общегосударственный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Республики Беларусь "Специальности и квалификации" новых и (или) аннулировании невостребованных специальностей (направлений специальностей, специализаций), квалификаций (профессий рабочих, должностей служащих).</w:t>
      </w:r>
    </w:p>
    <w:p w:rsidR="007A516D" w:rsidRDefault="007A516D">
      <w:pPr>
        <w:pStyle w:val="ConsPlusNormal"/>
        <w:ind w:firstLine="540"/>
        <w:jc w:val="both"/>
      </w:pPr>
      <w:r>
        <w:t>13. Прогнозирование потребностей в трудовых ресурсах и формирование заказа осуществляются с использованием автоматизированной системы, информационное наполнение и порядок функционирования которой определяются Министерством образования.</w:t>
      </w:r>
    </w:p>
    <w:p w:rsidR="007A516D" w:rsidRDefault="007A516D">
      <w:pPr>
        <w:pStyle w:val="ConsPlusNormal"/>
        <w:ind w:firstLine="540"/>
        <w:jc w:val="both"/>
      </w:pPr>
      <w:r>
        <w:t>14. На основе сформированного государственными органами заказа Министерство образования по согласованию с Министерством труда и социальной защиты, Министерством экономики, Министерством финансов формирует прогнозные показатели приема на пятилетний период по профилям образования, которые включаются в государственную программу развития образования.</w:t>
      </w:r>
    </w:p>
    <w:p w:rsidR="007A516D" w:rsidRDefault="007A516D">
      <w:pPr>
        <w:pStyle w:val="ConsPlusNormal"/>
        <w:jc w:val="both"/>
      </w:pPr>
      <w:r>
        <w:t xml:space="preserve">(часть первая п. 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>При формировании прогнозных показателей приема на пятилетний период по профилям образования учитываются средние показатели отчисления студентов и учащихся за период обучения и доли выпускников, получающих право на самостоятельное трудоустройство, призываемых в Вооруженные Силы Республики Беларусь, продолжающих обучение на более высоком уровне образования (всего не более 20 процентов от заказа), а также необходимость подготовки кадров для приоритетных отраслей экономики (до 50 процентов от заказа по отдельным профилям образования).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bookmarkStart w:id="4" w:name="P82"/>
      <w:bookmarkEnd w:id="4"/>
      <w:r>
        <w:t xml:space="preserve">15. Организации ежегодно при необходимости уточняют сведения и до 1 октября представляют их по форме согласно </w:t>
      </w:r>
      <w:hyperlink w:anchor="P113" w:history="1">
        <w:r>
          <w:rPr>
            <w:color w:val="0000FF"/>
          </w:rPr>
          <w:t>приложению 1</w:t>
        </w:r>
      </w:hyperlink>
      <w:r>
        <w:t xml:space="preserve"> к настоящему Положению в государственный орган по подчиненности.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 управления, иных государственных организаций, подчиненных Правительству Республики Беларусь, а также иные организации частной формы собственности представляют сведения, указанные в </w:t>
      </w:r>
      <w:hyperlink w:anchor="P82" w:history="1">
        <w:r>
          <w:rPr>
            <w:color w:val="0000FF"/>
          </w:rPr>
          <w:t>части первой</w:t>
        </w:r>
      </w:hyperlink>
      <w:r>
        <w:t xml:space="preserve"> настоящего пункта, в облисполкомы, Минский горисполком, на территории которых они находятся, в срок, установленный в </w:t>
      </w:r>
      <w:hyperlink w:anchor="P82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7A516D" w:rsidRDefault="007A516D">
      <w:pPr>
        <w:pStyle w:val="ConsPlusNormal"/>
        <w:jc w:val="both"/>
      </w:pPr>
      <w:r>
        <w:t xml:space="preserve">(часть вторая п. 15 введена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Одновременно с уточнением дополнительной потребности в трудовых ресурсах в случае изменения потребности в подготовке кадров организации совместно с учреждениями образования вносят изменения и дополнения в заключенные </w:t>
      </w:r>
      <w:hyperlink w:anchor="P806" w:history="1">
        <w:r>
          <w:rPr>
            <w:color w:val="0000FF"/>
          </w:rPr>
          <w:t>договоры</w:t>
        </w:r>
      </w:hyperlink>
      <w:r>
        <w:t xml:space="preserve"> о взаимодействии или поданные </w:t>
      </w:r>
      <w:hyperlink w:anchor="P1029" w:history="1">
        <w:r>
          <w:rPr>
            <w:color w:val="0000FF"/>
          </w:rPr>
          <w:t>заявки</w:t>
        </w:r>
      </w:hyperlink>
      <w:r>
        <w:t xml:space="preserve"> на подготовку специалистов, рабочих, служащих (далее - заявки на подготовку кадров).</w:t>
      </w:r>
    </w:p>
    <w:p w:rsidR="007A516D" w:rsidRDefault="007A516D">
      <w:pPr>
        <w:pStyle w:val="ConsPlusNormal"/>
        <w:ind w:firstLine="540"/>
        <w:jc w:val="both"/>
      </w:pPr>
      <w:r>
        <w:t xml:space="preserve">16. Государственные органы на основе уточненных сведений, представленных организациями, при необходимости корректируют заказ по форме согласно </w:t>
      </w:r>
      <w:hyperlink w:anchor="P208" w:history="1">
        <w:r>
          <w:rPr>
            <w:color w:val="0000FF"/>
          </w:rPr>
          <w:t>приложению 2</w:t>
        </w:r>
      </w:hyperlink>
      <w:r>
        <w:t xml:space="preserve"> к настоящему Положению и ежегодно до 1 ноября вносят его в Министерство образования.</w:t>
      </w:r>
    </w:p>
    <w:p w:rsidR="007A516D" w:rsidRDefault="007A516D">
      <w:pPr>
        <w:pStyle w:val="ConsPlusNormal"/>
        <w:ind w:firstLine="540"/>
        <w:jc w:val="both"/>
      </w:pPr>
      <w:r>
        <w:t xml:space="preserve">17. Учреждения образования на основании заключенных договоров о взаимодействии или поданных заявок на подготовку кадров с учетом средних показателей отчисления студентов и учащихся за период обучения и долей выпускников, получающих право на самостоятельное трудоустройство, призываемых в Вооруженные Силы Республики Беларусь, продолжающих обучение на более высоком уровне образования (всего не более 20 процентов от планируемого приема), ежегодно формируют проекты контрольных цифр приема в учреждения высшего, среднего специального, профессионально-технического образования по формам согласно </w:t>
      </w:r>
      <w:hyperlink w:anchor="P313" w:history="1">
        <w:r>
          <w:rPr>
            <w:color w:val="0000FF"/>
          </w:rPr>
          <w:t>приложениям 3</w:t>
        </w:r>
      </w:hyperlink>
      <w:r>
        <w:t xml:space="preserve"> и </w:t>
      </w:r>
      <w:hyperlink w:anchor="P412" w:history="1">
        <w:r>
          <w:rPr>
            <w:color w:val="0000FF"/>
          </w:rPr>
          <w:t>4</w:t>
        </w:r>
      </w:hyperlink>
      <w:r>
        <w:t xml:space="preserve"> и до 1 января представляют их учредителям.</w:t>
      </w:r>
    </w:p>
    <w:p w:rsidR="007A516D" w:rsidRDefault="007A516D">
      <w:pPr>
        <w:pStyle w:val="ConsPlusNormal"/>
        <w:ind w:firstLine="540"/>
        <w:jc w:val="both"/>
      </w:pPr>
      <w:r>
        <w:lastRenderedPageBreak/>
        <w:t xml:space="preserve">18. Учредители учреждений образования по согласованию с Министерством образования ежегодно до 1 марта устанавливают учреждениям образования контрольные цифры приема на основании представленных ими проектов контрольных цифр приема с учетом прогнозных показателей приема на пятилетний период по профилям образования и уточненных сведений, за исключением случая, предусмотренного в </w:t>
      </w:r>
      <w:hyperlink w:anchor="P91" w:history="1">
        <w:r>
          <w:rPr>
            <w:color w:val="0000FF"/>
          </w:rPr>
          <w:t>части второй</w:t>
        </w:r>
      </w:hyperlink>
      <w:r>
        <w:t xml:space="preserve"> настоящего пункта, а в случае, предусмотренном в </w:t>
      </w:r>
      <w:hyperlink w:anchor="P93" w:history="1">
        <w:r>
          <w:rPr>
            <w:color w:val="0000FF"/>
          </w:rPr>
          <w:t>части четвертой</w:t>
        </w:r>
      </w:hyperlink>
      <w:r>
        <w:t xml:space="preserve"> настоящего пункта, - до 15 августа.</w:t>
      </w:r>
    </w:p>
    <w:p w:rsidR="007A516D" w:rsidRDefault="007A516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bookmarkStart w:id="5" w:name="P91"/>
      <w:bookmarkEnd w:id="5"/>
      <w:r>
        <w:t>Учредители учреждений образования, реализующих образовательные программы среднего специального образования специальностей профиля образования "Здравоохранение", по согласованию с Министерством здравоохранения и Министерством образования ежегодно до 1 марта устанавливают подчиненным учреждениям образования контрольные цифры приема на основании представленных ими проектов контрольных цифр приема с учетом прогнозных показателей приема на пятилетний период по специальностям профиля образования "Здравоохранение" и уточненных сведений.</w:t>
      </w:r>
    </w:p>
    <w:p w:rsidR="007A516D" w:rsidRDefault="007A516D">
      <w:pPr>
        <w:pStyle w:val="ConsPlusNormal"/>
        <w:ind w:firstLine="540"/>
        <w:jc w:val="both"/>
      </w:pPr>
      <w:r>
        <w:t xml:space="preserve">Согласование проектов контрольных цифр приема в учреждения высшего, среднего специального или профессионально-технического образования осуществляется учредителями ежегодно по форме согласно </w:t>
      </w:r>
      <w:hyperlink w:anchor="P522" w:history="1">
        <w:r>
          <w:rPr>
            <w:color w:val="0000FF"/>
          </w:rPr>
          <w:t>приложению 5</w:t>
        </w:r>
      </w:hyperlink>
      <w:r>
        <w:t>.</w:t>
      </w:r>
    </w:p>
    <w:p w:rsidR="007A516D" w:rsidRDefault="007A516D">
      <w:pPr>
        <w:pStyle w:val="ConsPlusNormal"/>
        <w:ind w:firstLine="540"/>
        <w:jc w:val="both"/>
      </w:pPr>
      <w:bookmarkStart w:id="6" w:name="P93"/>
      <w:bookmarkEnd w:id="6"/>
      <w:r>
        <w:t>Учредители учреждений образования, реализующих образовательные программы профессионально-технического образования,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условий:</w:t>
      </w:r>
    </w:p>
    <w:p w:rsidR="007A516D" w:rsidRDefault="007A516D">
      <w:pPr>
        <w:pStyle w:val="ConsPlusNormal"/>
        <w:ind w:firstLine="540"/>
        <w:jc w:val="both"/>
      </w:pPr>
      <w:r>
        <w:t>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группе;</w:t>
      </w:r>
    </w:p>
    <w:p w:rsidR="007A516D" w:rsidRDefault="007A516D">
      <w:pPr>
        <w:pStyle w:val="ConsPlusNormal"/>
        <w:ind w:firstLine="540"/>
        <w:jc w:val="both"/>
      </w:pPr>
      <w:r>
        <w:t>при поступлении информации о возникновении уточненной потребности в трудовых ресурсах организаций - заказчиков кадров либо в получении профессионально-технического образования граждан из числа лиц с особенностями психофизического развития, детей-инвалидов, инвалидов I, II или III группы.</w:t>
      </w:r>
    </w:p>
    <w:p w:rsidR="007A516D" w:rsidRDefault="007A516D">
      <w:pPr>
        <w:pStyle w:val="ConsPlusNormal"/>
        <w:jc w:val="both"/>
      </w:pPr>
      <w:r>
        <w:t xml:space="preserve">(часть четвертая п. 18 введена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>Уточненная потребность определяется на основании сведений, полученных от организаций - заказчиков кадров, об оперативно изменившейся потребности в трудовых ресурсах либо обращений в приемную комиссию лиц с особенностями психофизического развития, детей-инвалидов, инвалидов I, II или III группы, желающих поступать в учреждения образования для получения профессионально-технического образования.</w:t>
      </w:r>
    </w:p>
    <w:p w:rsidR="007A516D" w:rsidRDefault="007A516D">
      <w:pPr>
        <w:pStyle w:val="ConsPlusNormal"/>
        <w:jc w:val="both"/>
      </w:pPr>
      <w:r>
        <w:t xml:space="preserve">(часть пятая п. 18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ind w:firstLine="540"/>
        <w:jc w:val="both"/>
      </w:pPr>
      <w:r>
        <w:t xml:space="preserve">Согласование учредителями с Министерством образования контрольных цифр приема в учреждения образования, реализующие образовательные программы профессионально-технического образования, при их уточнении осуществляется по форме согласно </w:t>
      </w:r>
      <w:hyperlink w:anchor="P647" w:history="1">
        <w:r>
          <w:rPr>
            <w:color w:val="0000FF"/>
          </w:rPr>
          <w:t>приложению 6</w:t>
        </w:r>
      </w:hyperlink>
      <w:r>
        <w:t>.</w:t>
      </w:r>
    </w:p>
    <w:p w:rsidR="007A516D" w:rsidRDefault="007A516D">
      <w:pPr>
        <w:pStyle w:val="ConsPlusNormal"/>
        <w:jc w:val="both"/>
      </w:pPr>
      <w:r>
        <w:t xml:space="preserve">(часть шестая п. 18 введена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Совмина от 11.01.2018 N 19)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sectPr w:rsidR="007A516D" w:rsidSect="00615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16D" w:rsidRDefault="007A516D">
      <w:pPr>
        <w:pStyle w:val="ConsPlusNormal"/>
        <w:jc w:val="right"/>
        <w:outlineLvl w:val="1"/>
      </w:pPr>
      <w:r>
        <w:lastRenderedPageBreak/>
        <w:t>Приложение 1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7" w:name="P113"/>
      <w:bookmarkEnd w:id="7"/>
      <w:r>
        <w:t>Форма</w:t>
      </w:r>
    </w:p>
    <w:p w:rsidR="007A516D" w:rsidRDefault="007A516D">
      <w:pPr>
        <w:pStyle w:val="ConsPlusNonformat"/>
        <w:jc w:val="both"/>
      </w:pPr>
      <w:r>
        <w:t xml:space="preserve">         Сведения о дополнительной потребности в трудовых ресурсах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(наименование организации)</w:t>
      </w: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(место нахождения организации)</w:t>
      </w: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(форма собственности)</w:t>
      </w: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7A516D" w:rsidRDefault="007A51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42"/>
        <w:gridCol w:w="1972"/>
        <w:gridCol w:w="19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7"/>
      </w:tblGrid>
      <w:tr w:rsidR="007A516D">
        <w:tc>
          <w:tcPr>
            <w:tcW w:w="2442" w:type="dxa"/>
            <w:vMerge w:val="restart"/>
            <w:tcBorders>
              <w:lef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Код и наименование специальности (направления специальности, специализации), квалификации (профессии рабочего, должности служащего)</w:t>
            </w:r>
          </w:p>
        </w:tc>
        <w:tc>
          <w:tcPr>
            <w:tcW w:w="1972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1991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Уровень образования (высшее, среднее специальное, профессионально-техническое)</w:t>
            </w:r>
          </w:p>
        </w:tc>
        <w:tc>
          <w:tcPr>
            <w:tcW w:w="3487" w:type="dxa"/>
            <w:gridSpan w:val="10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Потребность по годам, человек</w:t>
            </w:r>
          </w:p>
        </w:tc>
      </w:tr>
      <w:tr w:rsidR="007A516D">
        <w:tc>
          <w:tcPr>
            <w:tcW w:w="2442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972" w:type="dxa"/>
            <w:vMerge/>
          </w:tcPr>
          <w:p w:rsidR="007A516D" w:rsidRDefault="007A516D"/>
        </w:tc>
        <w:tc>
          <w:tcPr>
            <w:tcW w:w="1991" w:type="dxa"/>
            <w:vMerge/>
          </w:tcPr>
          <w:p w:rsidR="007A516D" w:rsidRDefault="007A516D"/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244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организации _____________            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(подпись)             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М.П.</w:t>
      </w:r>
    </w:p>
    <w:p w:rsidR="007A516D" w:rsidRDefault="007A516D">
      <w:pPr>
        <w:pStyle w:val="ConsPlusNormal"/>
        <w:jc w:val="right"/>
        <w:outlineLvl w:val="1"/>
      </w:pPr>
      <w:r>
        <w:lastRenderedPageBreak/>
        <w:t>Приложение 2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8" w:name="P208"/>
      <w:bookmarkEnd w:id="8"/>
      <w:r>
        <w:t>Форма</w:t>
      </w:r>
    </w:p>
    <w:p w:rsidR="007A516D" w:rsidRDefault="007A516D">
      <w:pPr>
        <w:pStyle w:val="ConsPlusNonformat"/>
        <w:jc w:val="both"/>
      </w:pPr>
      <w:r>
        <w:t>Заказ на подготовку специалистов, рабочих, служащих по уровню образования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(высшего, среднего специального или профессионально-технического</w:t>
      </w:r>
    </w:p>
    <w:p w:rsidR="007A516D" w:rsidRDefault="007A516D">
      <w:pPr>
        <w:pStyle w:val="ConsPlusNonformat"/>
        <w:jc w:val="both"/>
      </w:pPr>
      <w:r>
        <w:t xml:space="preserve">                               образования)</w:t>
      </w: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7A516D" w:rsidRDefault="007A51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91"/>
        <w:gridCol w:w="1941"/>
        <w:gridCol w:w="2045"/>
        <w:gridCol w:w="430"/>
        <w:gridCol w:w="340"/>
        <w:gridCol w:w="340"/>
        <w:gridCol w:w="340"/>
        <w:gridCol w:w="340"/>
        <w:gridCol w:w="340"/>
        <w:gridCol w:w="340"/>
        <w:gridCol w:w="340"/>
        <w:gridCol w:w="340"/>
        <w:gridCol w:w="464"/>
      </w:tblGrid>
      <w:tr w:rsidR="007A516D">
        <w:tc>
          <w:tcPr>
            <w:tcW w:w="22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Код и наименование специальности (направления специальности, специализации), квалификации (профессии рабочего, должности служащего)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Квалификация специалиста, профессия рабочего, должность служащего (разряд, класс, категория)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Уровень образования (высшее, среднее специальное, профессионально-техническое)</w:t>
            </w:r>
          </w:p>
        </w:tc>
        <w:tc>
          <w:tcPr>
            <w:tcW w:w="361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Потребность по годам, человек</w:t>
            </w:r>
          </w:p>
        </w:tc>
      </w:tr>
      <w:tr w:rsidR="007A516D">
        <w:tc>
          <w:tcPr>
            <w:tcW w:w="229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516D" w:rsidRDefault="007A516D"/>
        </w:tc>
        <w:tc>
          <w:tcPr>
            <w:tcW w:w="1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16D" w:rsidRDefault="007A516D"/>
        </w:tc>
        <w:tc>
          <w:tcPr>
            <w:tcW w:w="2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516D" w:rsidRDefault="007A516D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ind w:left="284"/>
            </w:pPr>
            <w:r>
              <w:t>в том числе по областям (г. Минску)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организации _____________            _________________________</w:t>
      </w:r>
    </w:p>
    <w:p w:rsidR="007A516D" w:rsidRDefault="007A516D">
      <w:pPr>
        <w:pStyle w:val="ConsPlusNonformat"/>
        <w:jc w:val="both"/>
      </w:pPr>
      <w:r>
        <w:lastRenderedPageBreak/>
        <w:t xml:space="preserve">                          (подпись)             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М.П.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  <w:outlineLvl w:val="1"/>
      </w:pPr>
      <w:r>
        <w:t>Приложение 3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9" w:name="P313"/>
      <w:bookmarkEnd w:id="9"/>
      <w:r>
        <w:t>Форма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 xml:space="preserve">        Контрольные цифры приема в учреждение среднего специального</w:t>
      </w:r>
    </w:p>
    <w:p w:rsidR="007A516D" w:rsidRDefault="007A516D">
      <w:pPr>
        <w:pStyle w:val="ConsPlusNonformat"/>
        <w:jc w:val="both"/>
      </w:pPr>
      <w:r>
        <w:t xml:space="preserve">         или профессионально-технического образования в _____ году</w:t>
      </w:r>
    </w:p>
    <w:p w:rsidR="007A516D" w:rsidRDefault="007A516D">
      <w:pPr>
        <w:pStyle w:val="ConsPlusNonformat"/>
        <w:jc w:val="both"/>
      </w:pPr>
      <w:r>
        <w:t xml:space="preserve">  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(наименование учреждения образования)</w:t>
      </w:r>
    </w:p>
    <w:p w:rsidR="007A516D" w:rsidRDefault="007A51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284"/>
        <w:gridCol w:w="665"/>
        <w:gridCol w:w="665"/>
        <w:gridCol w:w="1016"/>
        <w:gridCol w:w="1029"/>
        <w:gridCol w:w="1498"/>
        <w:gridCol w:w="908"/>
        <w:gridCol w:w="767"/>
      </w:tblGrid>
      <w:tr w:rsidR="007A516D"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Код и наименование специальности (направления специальности), квалификации (профессии рабочего, должности служащего)</w:t>
            </w:r>
          </w:p>
        </w:tc>
        <w:tc>
          <w:tcPr>
            <w:tcW w:w="1284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Договоры о взаимодей-</w:t>
            </w:r>
            <w:r>
              <w:br/>
              <w:t>ствии, заявки на подготовку кадров, человек</w:t>
            </w:r>
          </w:p>
        </w:tc>
        <w:tc>
          <w:tcPr>
            <w:tcW w:w="6548" w:type="dxa"/>
            <w:gridSpan w:val="7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Прием, человек</w:t>
            </w:r>
          </w:p>
        </w:tc>
      </w:tr>
      <w:tr w:rsidR="007A516D">
        <w:tc>
          <w:tcPr>
            <w:tcW w:w="1985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84" w:type="dxa"/>
            <w:vMerge/>
          </w:tcPr>
          <w:p w:rsidR="007A516D" w:rsidRDefault="007A516D"/>
        </w:tc>
        <w:tc>
          <w:tcPr>
            <w:tcW w:w="665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83" w:type="dxa"/>
            <w:gridSpan w:val="6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по формам получения образования</w:t>
            </w:r>
          </w:p>
        </w:tc>
      </w:tr>
      <w:tr w:rsidR="007A516D">
        <w:tc>
          <w:tcPr>
            <w:tcW w:w="1985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84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4208" w:type="dxa"/>
            <w:gridSpan w:val="4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дневная</w:t>
            </w:r>
          </w:p>
        </w:tc>
        <w:tc>
          <w:tcPr>
            <w:tcW w:w="908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767" w:type="dxa"/>
            <w:vMerge w:val="restart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вечер-</w:t>
            </w:r>
            <w:r>
              <w:br/>
              <w:t>няя</w:t>
            </w:r>
          </w:p>
        </w:tc>
      </w:tr>
      <w:tr w:rsidR="007A516D">
        <w:tc>
          <w:tcPr>
            <w:tcW w:w="1985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84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665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3" w:type="dxa"/>
            <w:gridSpan w:val="3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на основе</w:t>
            </w:r>
          </w:p>
        </w:tc>
        <w:tc>
          <w:tcPr>
            <w:tcW w:w="908" w:type="dxa"/>
            <w:vMerge/>
          </w:tcPr>
          <w:p w:rsidR="007A516D" w:rsidRDefault="007A516D"/>
        </w:tc>
        <w:tc>
          <w:tcPr>
            <w:tcW w:w="767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c>
          <w:tcPr>
            <w:tcW w:w="1985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84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1016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базового образо-</w:t>
            </w:r>
            <w:r>
              <w:br/>
              <w:t>вания</w:t>
            </w:r>
          </w:p>
        </w:tc>
        <w:tc>
          <w:tcPr>
            <w:tcW w:w="1029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среднего образо-</w:t>
            </w:r>
            <w:r>
              <w:br/>
              <w:t>вания</w:t>
            </w:r>
          </w:p>
        </w:tc>
        <w:tc>
          <w:tcPr>
            <w:tcW w:w="1498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профес-</w:t>
            </w:r>
            <w:r>
              <w:br/>
              <w:t>сионально-</w:t>
            </w:r>
            <w:r>
              <w:br/>
              <w:t>технического образования</w:t>
            </w:r>
          </w:p>
        </w:tc>
        <w:tc>
          <w:tcPr>
            <w:tcW w:w="908" w:type="dxa"/>
            <w:vMerge/>
          </w:tcPr>
          <w:p w:rsidR="007A516D" w:rsidRDefault="007A516D"/>
        </w:tc>
        <w:tc>
          <w:tcPr>
            <w:tcW w:w="767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98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За счет средств республиканского и (или) местных бюджетов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На платной основе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98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Итого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Всего по учреждению образования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учреждения образования ____________  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          М.П.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  <w:outlineLvl w:val="1"/>
      </w:pPr>
      <w:r>
        <w:t>Приложение 4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10" w:name="P412"/>
      <w:bookmarkEnd w:id="10"/>
      <w:r>
        <w:t>Форма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 xml:space="preserve">  Контрольные цифры приема в учреждение высшего образования в _____ году</w:t>
      </w:r>
    </w:p>
    <w:p w:rsidR="007A516D" w:rsidRDefault="007A516D">
      <w:pPr>
        <w:pStyle w:val="ConsPlusNonformat"/>
        <w:jc w:val="both"/>
      </w:pPr>
      <w:r>
        <w:t xml:space="preserve"> 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(наименование учреждения образования)</w:t>
      </w:r>
    </w:p>
    <w:p w:rsidR="007A516D" w:rsidRDefault="007A51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32"/>
        <w:gridCol w:w="1244"/>
        <w:gridCol w:w="692"/>
        <w:gridCol w:w="674"/>
        <w:gridCol w:w="1032"/>
        <w:gridCol w:w="1153"/>
        <w:gridCol w:w="633"/>
        <w:gridCol w:w="1043"/>
        <w:gridCol w:w="1032"/>
        <w:gridCol w:w="770"/>
      </w:tblGrid>
      <w:tr w:rsidR="007A516D">
        <w:tc>
          <w:tcPr>
            <w:tcW w:w="1732" w:type="dxa"/>
            <w:vMerge w:val="restart"/>
            <w:tcBorders>
              <w:lef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 xml:space="preserve">Код и наименование </w:t>
            </w:r>
            <w:r>
              <w:lastRenderedPageBreak/>
              <w:t>специальности (направления специальности)</w:t>
            </w:r>
          </w:p>
        </w:tc>
        <w:tc>
          <w:tcPr>
            <w:tcW w:w="1244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lastRenderedPageBreak/>
              <w:t>Договоры о взаимо-</w:t>
            </w:r>
            <w:r>
              <w:br/>
            </w:r>
            <w:r>
              <w:lastRenderedPageBreak/>
              <w:t>действии, заявки на подготовку кадров, человек</w:t>
            </w:r>
          </w:p>
        </w:tc>
        <w:tc>
          <w:tcPr>
            <w:tcW w:w="7029" w:type="dxa"/>
            <w:gridSpan w:val="8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lastRenderedPageBreak/>
              <w:t>Прием, человек</w:t>
            </w:r>
          </w:p>
        </w:tc>
      </w:tr>
      <w:tr w:rsidR="007A516D">
        <w:tc>
          <w:tcPr>
            <w:tcW w:w="1732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44" w:type="dxa"/>
            <w:vMerge/>
          </w:tcPr>
          <w:p w:rsidR="007A516D" w:rsidRDefault="007A516D"/>
        </w:tc>
        <w:tc>
          <w:tcPr>
            <w:tcW w:w="692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37" w:type="dxa"/>
            <w:gridSpan w:val="7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по формам получения образования</w:t>
            </w:r>
          </w:p>
        </w:tc>
      </w:tr>
      <w:tr w:rsidR="007A516D">
        <w:tc>
          <w:tcPr>
            <w:tcW w:w="1732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44" w:type="dxa"/>
            <w:vMerge/>
          </w:tcPr>
          <w:p w:rsidR="007A516D" w:rsidRDefault="007A516D"/>
        </w:tc>
        <w:tc>
          <w:tcPr>
            <w:tcW w:w="692" w:type="dxa"/>
            <w:vMerge/>
          </w:tcPr>
          <w:p w:rsidR="007A516D" w:rsidRDefault="007A516D"/>
        </w:tc>
        <w:tc>
          <w:tcPr>
            <w:tcW w:w="2859" w:type="dxa"/>
            <w:gridSpan w:val="3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дневная</w:t>
            </w:r>
          </w:p>
        </w:tc>
        <w:tc>
          <w:tcPr>
            <w:tcW w:w="2708" w:type="dxa"/>
            <w:gridSpan w:val="3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770" w:type="dxa"/>
            <w:vMerge w:val="restart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вечер-</w:t>
            </w:r>
            <w:r>
              <w:br/>
              <w:t>няя</w:t>
            </w:r>
          </w:p>
        </w:tc>
      </w:tr>
      <w:tr w:rsidR="007A516D">
        <w:tc>
          <w:tcPr>
            <w:tcW w:w="1732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44" w:type="dxa"/>
            <w:vMerge/>
          </w:tcPr>
          <w:p w:rsidR="007A516D" w:rsidRDefault="007A516D"/>
        </w:tc>
        <w:tc>
          <w:tcPr>
            <w:tcW w:w="692" w:type="dxa"/>
            <w:vMerge/>
          </w:tcPr>
          <w:p w:rsidR="007A516D" w:rsidRDefault="007A516D"/>
        </w:tc>
        <w:tc>
          <w:tcPr>
            <w:tcW w:w="674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85" w:type="dxa"/>
            <w:gridSpan w:val="2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на основе</w:t>
            </w:r>
          </w:p>
        </w:tc>
        <w:tc>
          <w:tcPr>
            <w:tcW w:w="633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75" w:type="dxa"/>
            <w:gridSpan w:val="2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на основе</w:t>
            </w:r>
          </w:p>
        </w:tc>
        <w:tc>
          <w:tcPr>
            <w:tcW w:w="770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c>
          <w:tcPr>
            <w:tcW w:w="1732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244" w:type="dxa"/>
            <w:vMerge/>
          </w:tcPr>
          <w:p w:rsidR="007A516D" w:rsidRDefault="007A516D"/>
        </w:tc>
        <w:tc>
          <w:tcPr>
            <w:tcW w:w="692" w:type="dxa"/>
            <w:vMerge/>
          </w:tcPr>
          <w:p w:rsidR="007A516D" w:rsidRDefault="007A516D"/>
        </w:tc>
        <w:tc>
          <w:tcPr>
            <w:tcW w:w="674" w:type="dxa"/>
            <w:vMerge/>
          </w:tcPr>
          <w:p w:rsidR="007A516D" w:rsidRDefault="007A516D"/>
        </w:tc>
        <w:tc>
          <w:tcPr>
            <w:tcW w:w="1032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среднего образо-</w:t>
            </w:r>
            <w:r>
              <w:br/>
              <w:t>вания</w:t>
            </w:r>
          </w:p>
        </w:tc>
        <w:tc>
          <w:tcPr>
            <w:tcW w:w="1153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среднего специаль-</w:t>
            </w:r>
            <w:r>
              <w:br/>
              <w:t>ного образо-</w:t>
            </w:r>
            <w:r>
              <w:br/>
              <w:t>вания</w:t>
            </w:r>
          </w:p>
        </w:tc>
        <w:tc>
          <w:tcPr>
            <w:tcW w:w="633" w:type="dxa"/>
            <w:vMerge/>
          </w:tcPr>
          <w:p w:rsidR="007A516D" w:rsidRDefault="007A516D"/>
        </w:tc>
        <w:tc>
          <w:tcPr>
            <w:tcW w:w="1043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среднего образо-</w:t>
            </w:r>
            <w:r>
              <w:br/>
              <w:t>вания</w:t>
            </w:r>
          </w:p>
        </w:tc>
        <w:tc>
          <w:tcPr>
            <w:tcW w:w="1032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среднего специ-</w:t>
            </w:r>
            <w:r>
              <w:br/>
              <w:t>ального образо-</w:t>
            </w:r>
            <w:r>
              <w:br/>
              <w:t>вания</w:t>
            </w:r>
          </w:p>
        </w:tc>
        <w:tc>
          <w:tcPr>
            <w:tcW w:w="770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0005" w:type="dxa"/>
            <w:gridSpan w:val="10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center"/>
            </w:pPr>
            <w:r>
              <w:t>За счет средств республиканского и (или) местных бюджетов</w:t>
            </w: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7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Итого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0005" w:type="dxa"/>
            <w:gridSpan w:val="10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center"/>
            </w:pPr>
            <w:r>
              <w:t>На платной основе</w:t>
            </w: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7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7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Итого</w:t>
            </w: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Всего по учреждению образования</w:t>
            </w: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учреждения образования ___________   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           М.П.</w:t>
      </w:r>
    </w:p>
    <w:p w:rsidR="007A516D" w:rsidRDefault="007A516D"/>
    <w:p w:rsidR="007A516D" w:rsidRDefault="007A516D"/>
    <w:p w:rsidR="007A516D" w:rsidRDefault="007A516D">
      <w:pPr>
        <w:sectPr w:rsidR="007A516D" w:rsidSect="007A516D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7A516D" w:rsidRDefault="007A516D">
      <w:pPr>
        <w:pStyle w:val="ConsPlusNormal"/>
        <w:jc w:val="right"/>
        <w:outlineLvl w:val="1"/>
      </w:pPr>
      <w:r>
        <w:lastRenderedPageBreak/>
        <w:t>Приложение 5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11" w:name="P522"/>
      <w:bookmarkEnd w:id="11"/>
      <w:r>
        <w:t>Форма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 xml:space="preserve">                                        УТВЕРЖДЕНО</w:t>
      </w:r>
    </w:p>
    <w:p w:rsidR="007A516D" w:rsidRDefault="007A516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            (учредитель учреждения образования)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 xml:space="preserve">        Контрольные цифры приема в учреждения(е) высшего, среднего</w:t>
      </w:r>
    </w:p>
    <w:p w:rsidR="007A516D" w:rsidRDefault="007A516D">
      <w:pPr>
        <w:pStyle w:val="ConsPlusNonformat"/>
        <w:jc w:val="both"/>
      </w:pPr>
      <w:r>
        <w:t xml:space="preserve">  специального или профессионально-технического образования в ______ году</w:t>
      </w:r>
    </w:p>
    <w:p w:rsidR="007A516D" w:rsidRDefault="007A516D">
      <w:pPr>
        <w:pStyle w:val="ConsPlusNonformat"/>
        <w:jc w:val="both"/>
      </w:pPr>
      <w:r>
        <w:t xml:space="preserve"> 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(наименование государственного органа или учреждения образования)</w:t>
      </w:r>
    </w:p>
    <w:p w:rsidR="007A516D" w:rsidRDefault="007A51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94"/>
        <w:gridCol w:w="1137"/>
        <w:gridCol w:w="665"/>
        <w:gridCol w:w="665"/>
        <w:gridCol w:w="1016"/>
        <w:gridCol w:w="1029"/>
        <w:gridCol w:w="1172"/>
        <w:gridCol w:w="665"/>
        <w:gridCol w:w="1029"/>
        <w:gridCol w:w="1172"/>
        <w:gridCol w:w="548"/>
      </w:tblGrid>
      <w:tr w:rsidR="007A516D">
        <w:tc>
          <w:tcPr>
            <w:tcW w:w="1994" w:type="dxa"/>
            <w:vMerge w:val="restart"/>
            <w:tcBorders>
              <w:lef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Код и наименование профиля образования, специальности (направления специальности)</w:t>
            </w:r>
          </w:p>
        </w:tc>
        <w:tc>
          <w:tcPr>
            <w:tcW w:w="1137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Договоры о взаимо-</w:t>
            </w:r>
            <w:r>
              <w:br/>
              <w:t>действии, заявки на подго-</w:t>
            </w:r>
            <w:r>
              <w:br/>
              <w:t>товку кадров, человек</w:t>
            </w:r>
          </w:p>
        </w:tc>
        <w:tc>
          <w:tcPr>
            <w:tcW w:w="7961" w:type="dxa"/>
            <w:gridSpan w:val="9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Прием, человек</w:t>
            </w:r>
          </w:p>
        </w:tc>
      </w:tr>
      <w:tr w:rsidR="007A516D">
        <w:tc>
          <w:tcPr>
            <w:tcW w:w="1994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137" w:type="dxa"/>
            <w:vMerge/>
          </w:tcPr>
          <w:p w:rsidR="007A516D" w:rsidRDefault="007A516D"/>
        </w:tc>
        <w:tc>
          <w:tcPr>
            <w:tcW w:w="665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296" w:type="dxa"/>
            <w:gridSpan w:val="8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по формам получения образования</w:t>
            </w:r>
          </w:p>
        </w:tc>
      </w:tr>
      <w:tr w:rsidR="007A516D">
        <w:tc>
          <w:tcPr>
            <w:tcW w:w="1994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137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3882" w:type="dxa"/>
            <w:gridSpan w:val="4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дневная</w:t>
            </w:r>
          </w:p>
        </w:tc>
        <w:tc>
          <w:tcPr>
            <w:tcW w:w="2866" w:type="dxa"/>
            <w:gridSpan w:val="3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548" w:type="dxa"/>
            <w:vMerge w:val="restart"/>
            <w:tcBorders>
              <w:right w:val="nil"/>
            </w:tcBorders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ве-</w:t>
            </w:r>
            <w:r>
              <w:br/>
              <w:t>чер-</w:t>
            </w:r>
            <w:r>
              <w:br/>
              <w:t>няя</w:t>
            </w:r>
          </w:p>
        </w:tc>
      </w:tr>
      <w:tr w:rsidR="007A516D">
        <w:tc>
          <w:tcPr>
            <w:tcW w:w="1994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137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665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7" w:type="dxa"/>
            <w:gridSpan w:val="3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на основе</w:t>
            </w:r>
          </w:p>
        </w:tc>
        <w:tc>
          <w:tcPr>
            <w:tcW w:w="665" w:type="dxa"/>
            <w:vMerge w:val="restart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01" w:type="dxa"/>
            <w:gridSpan w:val="2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в том числе на основе</w:t>
            </w:r>
          </w:p>
        </w:tc>
        <w:tc>
          <w:tcPr>
            <w:tcW w:w="548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c>
          <w:tcPr>
            <w:tcW w:w="1994" w:type="dxa"/>
            <w:vMerge/>
            <w:tcBorders>
              <w:left w:val="nil"/>
            </w:tcBorders>
          </w:tcPr>
          <w:p w:rsidR="007A516D" w:rsidRDefault="007A516D"/>
        </w:tc>
        <w:tc>
          <w:tcPr>
            <w:tcW w:w="1137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665" w:type="dxa"/>
            <w:vMerge/>
          </w:tcPr>
          <w:p w:rsidR="007A516D" w:rsidRDefault="007A516D"/>
        </w:tc>
        <w:tc>
          <w:tcPr>
            <w:tcW w:w="1016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базового образо-</w:t>
            </w:r>
            <w:r>
              <w:br/>
              <w:t>вания</w:t>
            </w:r>
          </w:p>
        </w:tc>
        <w:tc>
          <w:tcPr>
            <w:tcW w:w="1029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среднего образо-</w:t>
            </w:r>
            <w:r>
              <w:br/>
              <w:t>вания</w:t>
            </w:r>
          </w:p>
        </w:tc>
        <w:tc>
          <w:tcPr>
            <w:tcW w:w="1172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среднего специаль-</w:t>
            </w:r>
            <w:r>
              <w:br/>
              <w:t>ного или професси-</w:t>
            </w:r>
            <w:r>
              <w:br/>
              <w:t>онально-техниче-</w:t>
            </w:r>
            <w:r>
              <w:br/>
              <w:t>ского образо-</w:t>
            </w:r>
            <w:r>
              <w:br/>
              <w:t xml:space="preserve">вания </w:t>
            </w:r>
            <w:hyperlink w:anchor="P6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65" w:type="dxa"/>
            <w:vMerge/>
          </w:tcPr>
          <w:p w:rsidR="007A516D" w:rsidRDefault="007A516D"/>
        </w:tc>
        <w:tc>
          <w:tcPr>
            <w:tcW w:w="1029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общего среднего образо-</w:t>
            </w:r>
            <w:r>
              <w:br/>
              <w:t>вания</w:t>
            </w:r>
          </w:p>
        </w:tc>
        <w:tc>
          <w:tcPr>
            <w:tcW w:w="1172" w:type="dxa"/>
            <w:vAlign w:val="center"/>
          </w:tcPr>
          <w:p w:rsidR="007A516D" w:rsidRDefault="007A516D">
            <w:pPr>
              <w:pStyle w:val="ConsPlusNormal"/>
              <w:jc w:val="center"/>
            </w:pPr>
            <w:r>
              <w:t>среднего специаль-</w:t>
            </w:r>
            <w:r>
              <w:br/>
              <w:t>ного или професси-</w:t>
            </w:r>
            <w:r>
              <w:br/>
              <w:t>онально-техниче-</w:t>
            </w:r>
            <w:r>
              <w:br/>
              <w:t>ского образо-</w:t>
            </w:r>
            <w:r>
              <w:br/>
              <w:t xml:space="preserve">вания </w:t>
            </w:r>
            <w:hyperlink w:anchor="P6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8" w:type="dxa"/>
            <w:vMerge/>
            <w:tcBorders>
              <w:right w:val="nil"/>
            </w:tcBorders>
          </w:tcPr>
          <w:p w:rsidR="007A516D" w:rsidRDefault="007A516D"/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1092" w:type="dxa"/>
            <w:gridSpan w:val="11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  <w:jc w:val="center"/>
            </w:pPr>
            <w:r>
              <w:lastRenderedPageBreak/>
              <w:t>За счет средств республиканского и (или) местных бюджетов</w:t>
            </w: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9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99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1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  <w:jc w:val="center"/>
            </w:pPr>
            <w:r>
              <w:t xml:space="preserve">На платной основе </w:t>
            </w:r>
            <w:hyperlink w:anchor="P62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A516D">
        <w:tblPrEx>
          <w:tblBorders>
            <w:insideH w:val="nil"/>
            <w:insideV w:val="none" w:sz="0" w:space="0" w:color="auto"/>
          </w:tblBorders>
        </w:tblPrEx>
        <w:tc>
          <w:tcPr>
            <w:tcW w:w="11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994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Итого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548" w:type="dxa"/>
            <w:tcBorders>
              <w:left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  <w:tr w:rsidR="007A516D">
        <w:tblPrEx>
          <w:tblBorders>
            <w:insideV w:val="none" w:sz="0" w:space="0" w:color="auto"/>
          </w:tblBorders>
        </w:tblPrEx>
        <w:tc>
          <w:tcPr>
            <w:tcW w:w="1994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  <w:r>
              <w:t>Всего по государственному органу (учреждению образования)</w:t>
            </w:r>
          </w:p>
        </w:tc>
        <w:tc>
          <w:tcPr>
            <w:tcW w:w="1137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7A516D" w:rsidRDefault="007A516D">
            <w:pPr>
              <w:pStyle w:val="ConsPlusNormal"/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государственного органа</w:t>
      </w:r>
    </w:p>
    <w:p w:rsidR="007A516D" w:rsidRDefault="007A516D">
      <w:pPr>
        <w:pStyle w:val="ConsPlusNonformat"/>
        <w:jc w:val="both"/>
      </w:pPr>
      <w:r>
        <w:t>(учреждения образования) _______________          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(подпись)           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  М.П.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>СОГЛАСОВАНО</w:t>
      </w:r>
    </w:p>
    <w:p w:rsidR="007A516D" w:rsidRDefault="007A516D">
      <w:pPr>
        <w:pStyle w:val="ConsPlusNonformat"/>
        <w:jc w:val="both"/>
      </w:pPr>
      <w:r>
        <w:t>__________________________________</w:t>
      </w:r>
    </w:p>
    <w:p w:rsidR="007A516D" w:rsidRDefault="007A516D">
      <w:pPr>
        <w:pStyle w:val="ConsPlusNonformat"/>
        <w:jc w:val="both"/>
      </w:pPr>
      <w:r>
        <w:t>Министерство образования</w:t>
      </w:r>
    </w:p>
    <w:p w:rsidR="007A516D" w:rsidRDefault="007A516D">
      <w:pPr>
        <w:pStyle w:val="ConsPlusNonformat"/>
        <w:jc w:val="both"/>
      </w:pPr>
      <w:r>
        <w:t>__________________________________</w:t>
      </w:r>
    </w:p>
    <w:p w:rsidR="007A516D" w:rsidRDefault="007A516D">
      <w:pPr>
        <w:pStyle w:val="ConsPlusNonformat"/>
        <w:jc w:val="both"/>
      </w:pPr>
      <w:r>
        <w:t xml:space="preserve">Министерство здравоохранения </w:t>
      </w:r>
      <w:hyperlink w:anchor="P626" w:history="1">
        <w:r>
          <w:rPr>
            <w:color w:val="0000FF"/>
          </w:rPr>
          <w:t>&lt;***&gt;</w:t>
        </w:r>
      </w:hyperlink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 xml:space="preserve">     --------------------------------</w:t>
      </w:r>
    </w:p>
    <w:p w:rsidR="007A516D" w:rsidRDefault="007A516D">
      <w:pPr>
        <w:pStyle w:val="ConsPlusNonformat"/>
        <w:jc w:val="both"/>
      </w:pPr>
      <w:bookmarkStart w:id="12" w:name="P622"/>
      <w:bookmarkEnd w:id="12"/>
      <w:r>
        <w:t xml:space="preserve">     &lt;*&gt;  На  основе  среднего  специального  образования  - для учреждений</w:t>
      </w:r>
    </w:p>
    <w:p w:rsidR="007A516D" w:rsidRDefault="007A516D">
      <w:pPr>
        <w:pStyle w:val="ConsPlusNonformat"/>
        <w:jc w:val="both"/>
      </w:pPr>
      <w:r>
        <w:t>высшего   образования,   на   основе   профессионально-технического  -  для</w:t>
      </w:r>
    </w:p>
    <w:p w:rsidR="007A516D" w:rsidRDefault="007A516D">
      <w:pPr>
        <w:pStyle w:val="ConsPlusNonformat"/>
        <w:jc w:val="both"/>
      </w:pPr>
      <w:r>
        <w:t>учреждений среднего специального образования.</w:t>
      </w:r>
    </w:p>
    <w:p w:rsidR="007A516D" w:rsidRDefault="007A516D">
      <w:pPr>
        <w:pStyle w:val="ConsPlusNonformat"/>
        <w:jc w:val="both"/>
      </w:pPr>
      <w:bookmarkStart w:id="13" w:name="P625"/>
      <w:bookmarkEnd w:id="13"/>
      <w:r>
        <w:t xml:space="preserve">     &lt;**&gt; Для учреждений среднего специального образования.</w:t>
      </w:r>
    </w:p>
    <w:p w:rsidR="007A516D" w:rsidRDefault="007A516D">
      <w:pPr>
        <w:pStyle w:val="ConsPlusNonformat"/>
        <w:jc w:val="both"/>
      </w:pPr>
      <w:bookmarkStart w:id="14" w:name="P626"/>
      <w:bookmarkEnd w:id="14"/>
      <w:r>
        <w:t xml:space="preserve">     &lt;***&gt;    Для    учредителей    учреждений   образования,   реализующих</w:t>
      </w:r>
    </w:p>
    <w:p w:rsidR="007A516D" w:rsidRDefault="007A516D">
      <w:pPr>
        <w:pStyle w:val="ConsPlusNonformat"/>
        <w:jc w:val="both"/>
      </w:pPr>
      <w:r>
        <w:t>образовательные    программы    среднего    специального   образования   по</w:t>
      </w:r>
    </w:p>
    <w:p w:rsidR="007A516D" w:rsidRDefault="007A516D">
      <w:pPr>
        <w:pStyle w:val="ConsPlusNonformat"/>
        <w:jc w:val="both"/>
      </w:pPr>
      <w:r>
        <w:t>специальностям профиля образования "Здравоохранение".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  <w:outlineLvl w:val="1"/>
      </w:pPr>
      <w:r>
        <w:lastRenderedPageBreak/>
        <w:t>Приложение 6</w:t>
      </w:r>
    </w:p>
    <w:p w:rsidR="007A516D" w:rsidRDefault="007A516D">
      <w:pPr>
        <w:pStyle w:val="ConsPlusNormal"/>
        <w:jc w:val="right"/>
      </w:pPr>
      <w:r>
        <w:t>к Положению о порядке</w:t>
      </w:r>
    </w:p>
    <w:p w:rsidR="007A516D" w:rsidRDefault="007A516D">
      <w:pPr>
        <w:pStyle w:val="ConsPlusNormal"/>
        <w:jc w:val="right"/>
      </w:pPr>
      <w:r>
        <w:t>прогнозирования потребностей</w:t>
      </w:r>
    </w:p>
    <w:p w:rsidR="007A516D" w:rsidRDefault="007A516D">
      <w:pPr>
        <w:pStyle w:val="ConsPlusNormal"/>
        <w:jc w:val="right"/>
      </w:pPr>
      <w:r>
        <w:t>в трудовых ресурсах для формирования</w:t>
      </w:r>
    </w:p>
    <w:p w:rsidR="007A516D" w:rsidRDefault="007A516D">
      <w:pPr>
        <w:pStyle w:val="ConsPlusNormal"/>
        <w:jc w:val="right"/>
      </w:pPr>
      <w:r>
        <w:t>заказа на подготовку специалистов,</w:t>
      </w:r>
    </w:p>
    <w:p w:rsidR="007A516D" w:rsidRDefault="007A516D">
      <w:pPr>
        <w:pStyle w:val="ConsPlusNormal"/>
        <w:jc w:val="right"/>
      </w:pPr>
      <w:r>
        <w:t>рабочих, служащих</w:t>
      </w:r>
    </w:p>
    <w:p w:rsidR="007A516D" w:rsidRDefault="007A516D">
      <w:pPr>
        <w:pStyle w:val="ConsPlusNormal"/>
        <w:jc w:val="right"/>
      </w:pPr>
      <w:r>
        <w:t>(в редакции постановления</w:t>
      </w:r>
    </w:p>
    <w:p w:rsidR="007A516D" w:rsidRDefault="007A516D">
      <w:pPr>
        <w:pStyle w:val="ConsPlusNormal"/>
        <w:jc w:val="right"/>
      </w:pPr>
      <w:r>
        <w:t>Совета Министров</w:t>
      </w:r>
    </w:p>
    <w:p w:rsidR="007A516D" w:rsidRDefault="007A516D">
      <w:pPr>
        <w:pStyle w:val="ConsPlusNormal"/>
        <w:jc w:val="right"/>
      </w:pPr>
      <w:r>
        <w:t>Республики Беларусь</w:t>
      </w:r>
    </w:p>
    <w:p w:rsidR="007A516D" w:rsidRDefault="007A516D">
      <w:pPr>
        <w:pStyle w:val="ConsPlusNormal"/>
        <w:jc w:val="right"/>
      </w:pPr>
      <w:r>
        <w:t>11.01.2018 N 19)</w:t>
      </w:r>
    </w:p>
    <w:p w:rsidR="007A516D" w:rsidRPr="007A516D" w:rsidRDefault="007A516D">
      <w:pPr>
        <w:pStyle w:val="ConsPlusNormal"/>
        <w:jc w:val="center"/>
        <w:rPr>
          <w:b/>
        </w:rPr>
      </w:pPr>
    </w:p>
    <w:p w:rsidR="007A516D" w:rsidRDefault="007A516D">
      <w:pPr>
        <w:pStyle w:val="ConsPlusNormal"/>
        <w:jc w:val="center"/>
      </w:pPr>
      <w:r w:rsidRPr="007A516D">
        <w:rPr>
          <w:b/>
        </w:rPr>
        <w:t xml:space="preserve">(введено </w:t>
      </w:r>
      <w:hyperlink r:id="rId39" w:history="1">
        <w:r w:rsidRPr="007A516D">
          <w:rPr>
            <w:b/>
            <w:color w:val="0000FF"/>
          </w:rPr>
          <w:t>постановлением</w:t>
        </w:r>
      </w:hyperlink>
      <w:r w:rsidRPr="007A516D">
        <w:rPr>
          <w:b/>
        </w:rPr>
        <w:t xml:space="preserve"> Совмина от 11.01.2018 N 19</w:t>
      </w:r>
      <w:r>
        <w:t>)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rmal"/>
        <w:jc w:val="right"/>
      </w:pPr>
      <w:bookmarkStart w:id="15" w:name="P647"/>
      <w:bookmarkEnd w:id="15"/>
      <w:r>
        <w:t>Форма</w:t>
      </w:r>
    </w:p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 xml:space="preserve">                                        УТВЕРЖДЕНО</w:t>
      </w:r>
    </w:p>
    <w:p w:rsidR="007A516D" w:rsidRDefault="007A516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            (учредитель учреждения образования)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 xml:space="preserve"> </w:t>
      </w:r>
      <w:r>
        <w:rPr>
          <w:b/>
        </w:rPr>
        <w:t>Уточненные контрольные цифры приема в учреждения образования, реализующие</w:t>
      </w:r>
    </w:p>
    <w:p w:rsidR="007A516D" w:rsidRDefault="007A516D">
      <w:pPr>
        <w:pStyle w:val="ConsPlusNonformat"/>
        <w:jc w:val="both"/>
      </w:pPr>
      <w:r>
        <w:t xml:space="preserve">   </w:t>
      </w:r>
      <w:r>
        <w:rPr>
          <w:b/>
        </w:rPr>
        <w:t>образовательные программы профессионально-технического образования, в</w:t>
      </w:r>
    </w:p>
    <w:p w:rsidR="007A516D" w:rsidRDefault="007A516D">
      <w:pPr>
        <w:pStyle w:val="ConsPlusNonformat"/>
        <w:jc w:val="both"/>
      </w:pPr>
      <w:r>
        <w:t xml:space="preserve">                               </w:t>
      </w:r>
      <w:r>
        <w:rPr>
          <w:b/>
        </w:rPr>
        <w:t>_______ году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>___________________________________________________________________________</w:t>
      </w:r>
    </w:p>
    <w:p w:rsidR="007A516D" w:rsidRDefault="007A516D">
      <w:pPr>
        <w:pStyle w:val="ConsPlusNonformat"/>
        <w:jc w:val="both"/>
      </w:pPr>
      <w:r>
        <w:t xml:space="preserve">     (наименование государственного органа или учреждения образования)</w:t>
      </w:r>
    </w:p>
    <w:p w:rsidR="007A516D" w:rsidRDefault="007A516D">
      <w:pPr>
        <w:pStyle w:val="ConsPlusNormal"/>
        <w:jc w:val="both"/>
      </w:pPr>
    </w:p>
    <w:p w:rsidR="007A516D" w:rsidRDefault="007A516D">
      <w:pPr>
        <w:sectPr w:rsidR="007A516D" w:rsidSect="007A516D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1541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537"/>
        <w:gridCol w:w="709"/>
        <w:gridCol w:w="1255"/>
        <w:gridCol w:w="1276"/>
        <w:gridCol w:w="1318"/>
        <w:gridCol w:w="1460"/>
        <w:gridCol w:w="1560"/>
        <w:gridCol w:w="737"/>
        <w:gridCol w:w="1247"/>
        <w:gridCol w:w="1276"/>
        <w:gridCol w:w="1564"/>
      </w:tblGrid>
      <w:tr w:rsidR="007A516D" w:rsidRPr="007A516D" w:rsidTr="007A516D">
        <w:tc>
          <w:tcPr>
            <w:tcW w:w="7575" w:type="dxa"/>
            <w:gridSpan w:val="6"/>
            <w:tcBorders>
              <w:left w:val="nil"/>
            </w:tcBorders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rFonts w:ascii="Courier New" w:hAnsi="Courier New" w:cs="Courier New"/>
                <w:sz w:val="20"/>
              </w:rPr>
              <w:lastRenderedPageBreak/>
              <w:t>Установленные контрольные цифры приема</w:t>
            </w:r>
          </w:p>
        </w:tc>
        <w:tc>
          <w:tcPr>
            <w:tcW w:w="7844" w:type="dxa"/>
            <w:gridSpan w:val="6"/>
            <w:tcBorders>
              <w:right w:val="nil"/>
            </w:tcBorders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rFonts w:ascii="Courier New" w:hAnsi="Courier New" w:cs="Courier New"/>
                <w:sz w:val="20"/>
              </w:rPr>
              <w:t>Уточненные контрольные цифры приема</w:t>
            </w:r>
          </w:p>
        </w:tc>
      </w:tr>
      <w:tr w:rsidR="007A516D" w:rsidRPr="007A516D" w:rsidTr="007A516D">
        <w:tc>
          <w:tcPr>
            <w:tcW w:w="1480" w:type="dxa"/>
            <w:vMerge w:val="restart"/>
            <w:tcBorders>
              <w:left w:val="nil"/>
            </w:tcBorders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наименование учреждения образования</w:t>
            </w:r>
          </w:p>
        </w:tc>
        <w:tc>
          <w:tcPr>
            <w:tcW w:w="6095" w:type="dxa"/>
            <w:gridSpan w:val="5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rFonts w:ascii="Courier New" w:hAnsi="Courier New" w:cs="Courier New"/>
                <w:sz w:val="20"/>
              </w:rPr>
              <w:t>прием, человек</w:t>
            </w:r>
          </w:p>
        </w:tc>
        <w:tc>
          <w:tcPr>
            <w:tcW w:w="1460" w:type="dxa"/>
            <w:vMerge w:val="restart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sz w:val="20"/>
              </w:rPr>
              <w:t>наименование учреждения образования</w:t>
            </w:r>
          </w:p>
        </w:tc>
        <w:tc>
          <w:tcPr>
            <w:tcW w:w="6384" w:type="dxa"/>
            <w:gridSpan w:val="5"/>
            <w:tcBorders>
              <w:right w:val="nil"/>
            </w:tcBorders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rFonts w:ascii="Courier New" w:hAnsi="Courier New" w:cs="Courier New"/>
                <w:sz w:val="20"/>
              </w:rPr>
              <w:t>прием, человек</w:t>
            </w:r>
          </w:p>
        </w:tc>
      </w:tr>
      <w:tr w:rsidR="007A516D" w:rsidRPr="007A516D" w:rsidTr="007A516D">
        <w:tc>
          <w:tcPr>
            <w:tcW w:w="1480" w:type="dxa"/>
            <w:vMerge/>
            <w:tcBorders>
              <w:left w:val="nil"/>
            </w:tcBorders>
          </w:tcPr>
          <w:p w:rsidR="007A516D" w:rsidRPr="007A516D" w:rsidRDefault="007A516D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код и наименование профиля образования, специальности</w:t>
            </w:r>
          </w:p>
        </w:tc>
        <w:tc>
          <w:tcPr>
            <w:tcW w:w="709" w:type="dxa"/>
            <w:vMerge w:val="restart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всего</w:t>
            </w:r>
          </w:p>
        </w:tc>
        <w:tc>
          <w:tcPr>
            <w:tcW w:w="3849" w:type="dxa"/>
            <w:gridSpan w:val="3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в том числе на основе</w:t>
            </w:r>
          </w:p>
        </w:tc>
        <w:tc>
          <w:tcPr>
            <w:tcW w:w="1460" w:type="dxa"/>
            <w:vMerge/>
          </w:tcPr>
          <w:p w:rsidR="007A516D" w:rsidRPr="007A516D" w:rsidRDefault="007A516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код и наименование профиля образования, специальности</w:t>
            </w:r>
          </w:p>
        </w:tc>
        <w:tc>
          <w:tcPr>
            <w:tcW w:w="737" w:type="dxa"/>
            <w:vMerge w:val="restart"/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всего</w:t>
            </w:r>
          </w:p>
        </w:tc>
        <w:tc>
          <w:tcPr>
            <w:tcW w:w="4087" w:type="dxa"/>
            <w:gridSpan w:val="3"/>
            <w:tcBorders>
              <w:right w:val="nil"/>
            </w:tcBorders>
            <w:vAlign w:val="center"/>
          </w:tcPr>
          <w:p w:rsidR="007A516D" w:rsidRPr="007A516D" w:rsidRDefault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в том числе на основе</w:t>
            </w:r>
          </w:p>
        </w:tc>
      </w:tr>
      <w:tr w:rsidR="007A516D" w:rsidRPr="007A516D" w:rsidTr="007A516D">
        <w:tc>
          <w:tcPr>
            <w:tcW w:w="1480" w:type="dxa"/>
            <w:vMerge/>
            <w:tcBorders>
              <w:left w:val="nil"/>
            </w:tcBorders>
          </w:tcPr>
          <w:p w:rsidR="007A516D" w:rsidRPr="007A516D" w:rsidRDefault="007A516D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55" w:type="dxa"/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общего базового образования</w:t>
            </w:r>
          </w:p>
        </w:tc>
        <w:tc>
          <w:tcPr>
            <w:tcW w:w="1276" w:type="dxa"/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общего среднего образования</w:t>
            </w:r>
          </w:p>
        </w:tc>
        <w:tc>
          <w:tcPr>
            <w:tcW w:w="1318" w:type="dxa"/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специального образования</w:t>
            </w:r>
          </w:p>
        </w:tc>
        <w:tc>
          <w:tcPr>
            <w:tcW w:w="1460" w:type="dxa"/>
            <w:vMerge/>
          </w:tcPr>
          <w:p w:rsidR="007A516D" w:rsidRPr="007A516D" w:rsidRDefault="007A516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7" w:type="dxa"/>
            <w:vMerge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общего базового образования</w:t>
            </w:r>
          </w:p>
        </w:tc>
        <w:tc>
          <w:tcPr>
            <w:tcW w:w="1276" w:type="dxa"/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общего среднего образования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7A516D" w:rsidRPr="007A516D" w:rsidRDefault="007A516D" w:rsidP="007A516D">
            <w:pPr>
              <w:pStyle w:val="ConsPlusNormal"/>
              <w:jc w:val="center"/>
              <w:rPr>
                <w:sz w:val="20"/>
              </w:rPr>
            </w:pPr>
            <w:r w:rsidRPr="007A516D">
              <w:rPr>
                <w:sz w:val="20"/>
              </w:rPr>
              <w:t>специального образования</w:t>
            </w:r>
          </w:p>
        </w:tc>
      </w:tr>
      <w:tr w:rsidR="007A516D" w:rsidRPr="007A516D" w:rsidTr="007A516D">
        <w:tblPrEx>
          <w:tblBorders>
            <w:insideH w:val="nil"/>
            <w:insideV w:val="none" w:sz="0" w:space="0" w:color="auto"/>
          </w:tblBorders>
        </w:tblPrEx>
        <w:tc>
          <w:tcPr>
            <w:tcW w:w="15419" w:type="dxa"/>
            <w:gridSpan w:val="12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A516D">
              <w:rPr>
                <w:rFonts w:ascii="Courier New" w:hAnsi="Courier New" w:cs="Courier New"/>
                <w:sz w:val="20"/>
              </w:rPr>
              <w:t>За счет средств республиканского и (или) местных бюджетов</w:t>
            </w:r>
          </w:p>
        </w:tc>
      </w:tr>
      <w:tr w:rsidR="007A516D" w:rsidRPr="007A516D" w:rsidTr="007A516D">
        <w:tblPrEx>
          <w:tblBorders>
            <w:insideH w:val="nil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516D" w:rsidRPr="007A516D" w:rsidTr="007A516D">
        <w:tblPrEx>
          <w:tblBorders>
            <w:insideV w:val="none" w:sz="0" w:space="0" w:color="auto"/>
          </w:tblBorders>
        </w:tblPrEx>
        <w:tc>
          <w:tcPr>
            <w:tcW w:w="1480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sz w:val="20"/>
              </w:rPr>
            </w:pPr>
            <w:r w:rsidRPr="007A516D">
              <w:rPr>
                <w:sz w:val="20"/>
              </w:rPr>
              <w:t>Итого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18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516D" w:rsidRPr="007A516D" w:rsidTr="007A516D">
        <w:tblPrEx>
          <w:tblBorders>
            <w:insideV w:val="none" w:sz="0" w:space="0" w:color="auto"/>
          </w:tblBorders>
        </w:tblPrEx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sz w:val="20"/>
              </w:rPr>
            </w:pPr>
            <w:r w:rsidRPr="007A516D">
              <w:rPr>
                <w:sz w:val="20"/>
              </w:rPr>
              <w:t>Всего по государственному органу (учреждению образования)</w:t>
            </w: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7A516D" w:rsidRPr="007A516D" w:rsidRDefault="007A51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7A516D" w:rsidRDefault="007A516D">
      <w:pPr>
        <w:pStyle w:val="ConsPlusNormal"/>
        <w:jc w:val="both"/>
      </w:pPr>
    </w:p>
    <w:p w:rsidR="007A516D" w:rsidRDefault="007A516D">
      <w:pPr>
        <w:pStyle w:val="ConsPlusNonformat"/>
        <w:jc w:val="both"/>
      </w:pPr>
      <w:r>
        <w:t>Руководитель государственного органа</w:t>
      </w:r>
    </w:p>
    <w:p w:rsidR="007A516D" w:rsidRDefault="007A516D">
      <w:pPr>
        <w:pStyle w:val="ConsPlusNonformat"/>
        <w:jc w:val="both"/>
      </w:pPr>
      <w:r>
        <w:t>(учреждения образования)                 ___________    ___________________</w:t>
      </w:r>
    </w:p>
    <w:p w:rsidR="007A516D" w:rsidRDefault="007A516D">
      <w:pPr>
        <w:pStyle w:val="ConsPlusNonformat"/>
        <w:jc w:val="both"/>
      </w:pPr>
      <w:r>
        <w:t xml:space="preserve">                                          (подпись)     (инициалы, фамилия)</w:t>
      </w:r>
    </w:p>
    <w:p w:rsidR="007A516D" w:rsidRDefault="007A516D">
      <w:pPr>
        <w:pStyle w:val="ConsPlusNonformat"/>
        <w:jc w:val="both"/>
      </w:pPr>
      <w:r>
        <w:t xml:space="preserve">                                            М.П.</w:t>
      </w:r>
    </w:p>
    <w:p w:rsidR="007A516D" w:rsidRDefault="007A516D">
      <w:pPr>
        <w:pStyle w:val="ConsPlusNonformat"/>
        <w:jc w:val="both"/>
      </w:pPr>
    </w:p>
    <w:p w:rsidR="007A516D" w:rsidRDefault="007A516D">
      <w:pPr>
        <w:pStyle w:val="ConsPlusNonformat"/>
        <w:jc w:val="both"/>
      </w:pPr>
      <w:r>
        <w:t>СОГЛАСОВАНО</w:t>
      </w:r>
    </w:p>
    <w:p w:rsidR="007A516D" w:rsidRDefault="007A516D">
      <w:pPr>
        <w:pStyle w:val="ConsPlusNonformat"/>
        <w:jc w:val="both"/>
      </w:pPr>
      <w:r>
        <w:t>___________________________</w:t>
      </w:r>
    </w:p>
    <w:p w:rsidR="007A516D" w:rsidRDefault="007A516D">
      <w:pPr>
        <w:pStyle w:val="ConsPlusNonformat"/>
        <w:jc w:val="both"/>
      </w:pPr>
      <w:r>
        <w:t>Министерство образования</w:t>
      </w:r>
    </w:p>
    <w:p w:rsidR="007A516D" w:rsidRDefault="007A516D">
      <w:pPr>
        <w:sectPr w:rsidR="007A51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516D" w:rsidRDefault="007A516D">
      <w:pPr>
        <w:pStyle w:val="ConsPlusNormal"/>
        <w:jc w:val="both"/>
      </w:pPr>
    </w:p>
    <w:sectPr w:rsidR="007A516D" w:rsidSect="007A516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/>
  <w:rsids>
    <w:rsidRoot w:val="007A516D"/>
    <w:rsid w:val="00001AFA"/>
    <w:rsid w:val="00002B82"/>
    <w:rsid w:val="00004497"/>
    <w:rsid w:val="0000591A"/>
    <w:rsid w:val="000100A7"/>
    <w:rsid w:val="000115E2"/>
    <w:rsid w:val="0001220B"/>
    <w:rsid w:val="00016FE8"/>
    <w:rsid w:val="00021C1B"/>
    <w:rsid w:val="0002429A"/>
    <w:rsid w:val="00025C84"/>
    <w:rsid w:val="00026339"/>
    <w:rsid w:val="0002684B"/>
    <w:rsid w:val="00026AD6"/>
    <w:rsid w:val="000276D6"/>
    <w:rsid w:val="00030669"/>
    <w:rsid w:val="00031CB1"/>
    <w:rsid w:val="00034DB2"/>
    <w:rsid w:val="00037132"/>
    <w:rsid w:val="00041431"/>
    <w:rsid w:val="00041CB9"/>
    <w:rsid w:val="00043A0D"/>
    <w:rsid w:val="000456D0"/>
    <w:rsid w:val="00045742"/>
    <w:rsid w:val="00047370"/>
    <w:rsid w:val="000478F8"/>
    <w:rsid w:val="00050667"/>
    <w:rsid w:val="00053307"/>
    <w:rsid w:val="00055551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6296"/>
    <w:rsid w:val="0007677F"/>
    <w:rsid w:val="00080FEB"/>
    <w:rsid w:val="00081221"/>
    <w:rsid w:val="00081703"/>
    <w:rsid w:val="00081D46"/>
    <w:rsid w:val="000830A3"/>
    <w:rsid w:val="00083E1F"/>
    <w:rsid w:val="000850CD"/>
    <w:rsid w:val="00085D61"/>
    <w:rsid w:val="00091042"/>
    <w:rsid w:val="000917E4"/>
    <w:rsid w:val="00091FA6"/>
    <w:rsid w:val="000935E5"/>
    <w:rsid w:val="000936AA"/>
    <w:rsid w:val="00095A58"/>
    <w:rsid w:val="000972F6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4743"/>
    <w:rsid w:val="000F4C39"/>
    <w:rsid w:val="000F687A"/>
    <w:rsid w:val="001019FC"/>
    <w:rsid w:val="00101AAC"/>
    <w:rsid w:val="00104727"/>
    <w:rsid w:val="001047C0"/>
    <w:rsid w:val="001053B8"/>
    <w:rsid w:val="00105715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7BDB"/>
    <w:rsid w:val="001210FE"/>
    <w:rsid w:val="00121894"/>
    <w:rsid w:val="001229E7"/>
    <w:rsid w:val="00124356"/>
    <w:rsid w:val="00126030"/>
    <w:rsid w:val="0012772B"/>
    <w:rsid w:val="00127C07"/>
    <w:rsid w:val="00131921"/>
    <w:rsid w:val="00132A29"/>
    <w:rsid w:val="0013379C"/>
    <w:rsid w:val="0013628F"/>
    <w:rsid w:val="001363E7"/>
    <w:rsid w:val="00136DFC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3443"/>
    <w:rsid w:val="0014450C"/>
    <w:rsid w:val="0014691F"/>
    <w:rsid w:val="001515D4"/>
    <w:rsid w:val="0015171D"/>
    <w:rsid w:val="001518CC"/>
    <w:rsid w:val="00152D0B"/>
    <w:rsid w:val="0015379A"/>
    <w:rsid w:val="00155814"/>
    <w:rsid w:val="00155D08"/>
    <w:rsid w:val="00157240"/>
    <w:rsid w:val="001608DC"/>
    <w:rsid w:val="00160BFD"/>
    <w:rsid w:val="001622BD"/>
    <w:rsid w:val="00162457"/>
    <w:rsid w:val="0016338D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B09"/>
    <w:rsid w:val="001765E9"/>
    <w:rsid w:val="00176B0F"/>
    <w:rsid w:val="001777A0"/>
    <w:rsid w:val="00177F20"/>
    <w:rsid w:val="00180740"/>
    <w:rsid w:val="00182786"/>
    <w:rsid w:val="00185A7F"/>
    <w:rsid w:val="00185EC0"/>
    <w:rsid w:val="00186F05"/>
    <w:rsid w:val="00190951"/>
    <w:rsid w:val="00190A0A"/>
    <w:rsid w:val="001928B2"/>
    <w:rsid w:val="0019300A"/>
    <w:rsid w:val="001938F3"/>
    <w:rsid w:val="00195546"/>
    <w:rsid w:val="00196C21"/>
    <w:rsid w:val="00196C8D"/>
    <w:rsid w:val="00197A94"/>
    <w:rsid w:val="001A069F"/>
    <w:rsid w:val="001A180F"/>
    <w:rsid w:val="001A1FAC"/>
    <w:rsid w:val="001A50FA"/>
    <w:rsid w:val="001A54C0"/>
    <w:rsid w:val="001A799F"/>
    <w:rsid w:val="001B073B"/>
    <w:rsid w:val="001B151A"/>
    <w:rsid w:val="001B20AF"/>
    <w:rsid w:val="001B281A"/>
    <w:rsid w:val="001B59A6"/>
    <w:rsid w:val="001B5ADC"/>
    <w:rsid w:val="001B66A6"/>
    <w:rsid w:val="001B706A"/>
    <w:rsid w:val="001B768A"/>
    <w:rsid w:val="001B7BE9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ECB"/>
    <w:rsid w:val="001E25A4"/>
    <w:rsid w:val="001E33CC"/>
    <w:rsid w:val="001E3614"/>
    <w:rsid w:val="001E4CFA"/>
    <w:rsid w:val="001E55DE"/>
    <w:rsid w:val="001E5AF3"/>
    <w:rsid w:val="001E6677"/>
    <w:rsid w:val="001F1AB2"/>
    <w:rsid w:val="001F357A"/>
    <w:rsid w:val="001F36DC"/>
    <w:rsid w:val="001F689E"/>
    <w:rsid w:val="001F7A05"/>
    <w:rsid w:val="002006CA"/>
    <w:rsid w:val="00201016"/>
    <w:rsid w:val="00201D91"/>
    <w:rsid w:val="00202438"/>
    <w:rsid w:val="00203DF1"/>
    <w:rsid w:val="002040C2"/>
    <w:rsid w:val="0020443A"/>
    <w:rsid w:val="0020779C"/>
    <w:rsid w:val="00207986"/>
    <w:rsid w:val="00212E61"/>
    <w:rsid w:val="00213693"/>
    <w:rsid w:val="00213D62"/>
    <w:rsid w:val="002142D5"/>
    <w:rsid w:val="002148CF"/>
    <w:rsid w:val="002167FB"/>
    <w:rsid w:val="00216AF6"/>
    <w:rsid w:val="00216BB1"/>
    <w:rsid w:val="00220F80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8B8"/>
    <w:rsid w:val="0023529B"/>
    <w:rsid w:val="002373C5"/>
    <w:rsid w:val="002374A6"/>
    <w:rsid w:val="00237707"/>
    <w:rsid w:val="00240A7C"/>
    <w:rsid w:val="00244517"/>
    <w:rsid w:val="00244CE6"/>
    <w:rsid w:val="00245D1D"/>
    <w:rsid w:val="00246A08"/>
    <w:rsid w:val="00250452"/>
    <w:rsid w:val="00255078"/>
    <w:rsid w:val="00255947"/>
    <w:rsid w:val="002559ED"/>
    <w:rsid w:val="00256352"/>
    <w:rsid w:val="00260326"/>
    <w:rsid w:val="00264A65"/>
    <w:rsid w:val="002659D6"/>
    <w:rsid w:val="00265EE8"/>
    <w:rsid w:val="002679B2"/>
    <w:rsid w:val="002707EB"/>
    <w:rsid w:val="00270C62"/>
    <w:rsid w:val="00270CA8"/>
    <w:rsid w:val="0027146C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D30"/>
    <w:rsid w:val="00285549"/>
    <w:rsid w:val="00285CF4"/>
    <w:rsid w:val="0028661F"/>
    <w:rsid w:val="00290254"/>
    <w:rsid w:val="00290833"/>
    <w:rsid w:val="00290B87"/>
    <w:rsid w:val="002923E7"/>
    <w:rsid w:val="002932C6"/>
    <w:rsid w:val="00293770"/>
    <w:rsid w:val="002945D1"/>
    <w:rsid w:val="002960F1"/>
    <w:rsid w:val="002A079E"/>
    <w:rsid w:val="002A3BA6"/>
    <w:rsid w:val="002A536B"/>
    <w:rsid w:val="002A603B"/>
    <w:rsid w:val="002A6A73"/>
    <w:rsid w:val="002A7785"/>
    <w:rsid w:val="002B2E78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11DE"/>
    <w:rsid w:val="002D19C8"/>
    <w:rsid w:val="002D3317"/>
    <w:rsid w:val="002D381B"/>
    <w:rsid w:val="002D3DC6"/>
    <w:rsid w:val="002D3F28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6375"/>
    <w:rsid w:val="002E7FB5"/>
    <w:rsid w:val="002F08E1"/>
    <w:rsid w:val="002F52A8"/>
    <w:rsid w:val="002F54D6"/>
    <w:rsid w:val="002F6291"/>
    <w:rsid w:val="002F691C"/>
    <w:rsid w:val="002F7F47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70C1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59A"/>
    <w:rsid w:val="003360BF"/>
    <w:rsid w:val="00336650"/>
    <w:rsid w:val="00340000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822D4"/>
    <w:rsid w:val="00383612"/>
    <w:rsid w:val="00383C6A"/>
    <w:rsid w:val="003858ED"/>
    <w:rsid w:val="00386263"/>
    <w:rsid w:val="0038792E"/>
    <w:rsid w:val="00391557"/>
    <w:rsid w:val="00392683"/>
    <w:rsid w:val="00393CC8"/>
    <w:rsid w:val="00394796"/>
    <w:rsid w:val="00394E30"/>
    <w:rsid w:val="003959F1"/>
    <w:rsid w:val="0039652F"/>
    <w:rsid w:val="003A0F37"/>
    <w:rsid w:val="003A2644"/>
    <w:rsid w:val="003A315D"/>
    <w:rsid w:val="003A4C31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E3E4C"/>
    <w:rsid w:val="003E484D"/>
    <w:rsid w:val="003E5834"/>
    <w:rsid w:val="003E66DB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5175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20975"/>
    <w:rsid w:val="00420B0D"/>
    <w:rsid w:val="00420FD4"/>
    <w:rsid w:val="00421A36"/>
    <w:rsid w:val="004229C2"/>
    <w:rsid w:val="00422C58"/>
    <w:rsid w:val="00423AD6"/>
    <w:rsid w:val="00426062"/>
    <w:rsid w:val="004262BB"/>
    <w:rsid w:val="00427813"/>
    <w:rsid w:val="004303E0"/>
    <w:rsid w:val="00431448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7A9"/>
    <w:rsid w:val="004662AE"/>
    <w:rsid w:val="00466E8A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4467"/>
    <w:rsid w:val="00497A8E"/>
    <w:rsid w:val="00497B28"/>
    <w:rsid w:val="00497BBF"/>
    <w:rsid w:val="004A07B3"/>
    <w:rsid w:val="004A1BD8"/>
    <w:rsid w:val="004A1F65"/>
    <w:rsid w:val="004A3986"/>
    <w:rsid w:val="004A39A2"/>
    <w:rsid w:val="004A4B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AC1"/>
    <w:rsid w:val="004C3126"/>
    <w:rsid w:val="004C34CD"/>
    <w:rsid w:val="004C3D0A"/>
    <w:rsid w:val="004C433D"/>
    <w:rsid w:val="004C52D4"/>
    <w:rsid w:val="004C59DB"/>
    <w:rsid w:val="004C745E"/>
    <w:rsid w:val="004D2571"/>
    <w:rsid w:val="004D342D"/>
    <w:rsid w:val="004D3832"/>
    <w:rsid w:val="004D3B9E"/>
    <w:rsid w:val="004D4908"/>
    <w:rsid w:val="004D6C57"/>
    <w:rsid w:val="004D7F02"/>
    <w:rsid w:val="004E4B36"/>
    <w:rsid w:val="004E749A"/>
    <w:rsid w:val="004E7876"/>
    <w:rsid w:val="004F00D0"/>
    <w:rsid w:val="004F01DD"/>
    <w:rsid w:val="004F05A0"/>
    <w:rsid w:val="004F0CB2"/>
    <w:rsid w:val="004F12C1"/>
    <w:rsid w:val="004F20F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13C84"/>
    <w:rsid w:val="00513F54"/>
    <w:rsid w:val="00514367"/>
    <w:rsid w:val="00516E23"/>
    <w:rsid w:val="00520296"/>
    <w:rsid w:val="00520854"/>
    <w:rsid w:val="00520E41"/>
    <w:rsid w:val="00521549"/>
    <w:rsid w:val="005217D6"/>
    <w:rsid w:val="00521972"/>
    <w:rsid w:val="00522FDD"/>
    <w:rsid w:val="0052747C"/>
    <w:rsid w:val="0053071F"/>
    <w:rsid w:val="00531AED"/>
    <w:rsid w:val="00532E4D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2B6C"/>
    <w:rsid w:val="00563BB4"/>
    <w:rsid w:val="00565795"/>
    <w:rsid w:val="00566329"/>
    <w:rsid w:val="0056682D"/>
    <w:rsid w:val="00567EB7"/>
    <w:rsid w:val="005707A6"/>
    <w:rsid w:val="00571A06"/>
    <w:rsid w:val="00572E6B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963"/>
    <w:rsid w:val="005872AE"/>
    <w:rsid w:val="005900E2"/>
    <w:rsid w:val="00590691"/>
    <w:rsid w:val="0059086B"/>
    <w:rsid w:val="00593B3F"/>
    <w:rsid w:val="0059405C"/>
    <w:rsid w:val="00594373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B0EEA"/>
    <w:rsid w:val="005B10A4"/>
    <w:rsid w:val="005B40EF"/>
    <w:rsid w:val="005B466A"/>
    <w:rsid w:val="005B69FE"/>
    <w:rsid w:val="005C1BC9"/>
    <w:rsid w:val="005C2097"/>
    <w:rsid w:val="005C4A0E"/>
    <w:rsid w:val="005C55AD"/>
    <w:rsid w:val="005C5E3C"/>
    <w:rsid w:val="005C7C87"/>
    <w:rsid w:val="005D25B2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5B7E"/>
    <w:rsid w:val="005F7993"/>
    <w:rsid w:val="00600D80"/>
    <w:rsid w:val="00600DF3"/>
    <w:rsid w:val="006014E5"/>
    <w:rsid w:val="00601EF5"/>
    <w:rsid w:val="00602AC6"/>
    <w:rsid w:val="00606111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455B"/>
    <w:rsid w:val="00624C6E"/>
    <w:rsid w:val="00624E99"/>
    <w:rsid w:val="00625A66"/>
    <w:rsid w:val="00627590"/>
    <w:rsid w:val="006319B6"/>
    <w:rsid w:val="0063346D"/>
    <w:rsid w:val="00633C7B"/>
    <w:rsid w:val="00636FA2"/>
    <w:rsid w:val="00643902"/>
    <w:rsid w:val="006448ED"/>
    <w:rsid w:val="0064500B"/>
    <w:rsid w:val="0064751F"/>
    <w:rsid w:val="0065102A"/>
    <w:rsid w:val="0065160C"/>
    <w:rsid w:val="00651813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B0541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725"/>
    <w:rsid w:val="006C575A"/>
    <w:rsid w:val="006C6406"/>
    <w:rsid w:val="006C68C8"/>
    <w:rsid w:val="006C69B8"/>
    <w:rsid w:val="006C77C4"/>
    <w:rsid w:val="006D0A85"/>
    <w:rsid w:val="006D0F9F"/>
    <w:rsid w:val="006D10AA"/>
    <w:rsid w:val="006D1C88"/>
    <w:rsid w:val="006D2DF5"/>
    <w:rsid w:val="006D4D4F"/>
    <w:rsid w:val="006D5ADE"/>
    <w:rsid w:val="006E1ABA"/>
    <w:rsid w:val="006E34C0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457"/>
    <w:rsid w:val="006F4752"/>
    <w:rsid w:val="006F5294"/>
    <w:rsid w:val="006F6A77"/>
    <w:rsid w:val="00700D25"/>
    <w:rsid w:val="00701927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2FE7"/>
    <w:rsid w:val="00724471"/>
    <w:rsid w:val="007247A9"/>
    <w:rsid w:val="007254B1"/>
    <w:rsid w:val="00725A6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3D0"/>
    <w:rsid w:val="0075125C"/>
    <w:rsid w:val="00751667"/>
    <w:rsid w:val="00751C4D"/>
    <w:rsid w:val="007551F6"/>
    <w:rsid w:val="007569C0"/>
    <w:rsid w:val="00756A13"/>
    <w:rsid w:val="00760B42"/>
    <w:rsid w:val="00761075"/>
    <w:rsid w:val="007613F8"/>
    <w:rsid w:val="00764D76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22C5"/>
    <w:rsid w:val="00783EF2"/>
    <w:rsid w:val="0078510E"/>
    <w:rsid w:val="00786BAD"/>
    <w:rsid w:val="00787C8F"/>
    <w:rsid w:val="00791CDF"/>
    <w:rsid w:val="00791FDF"/>
    <w:rsid w:val="00792501"/>
    <w:rsid w:val="00793019"/>
    <w:rsid w:val="00793675"/>
    <w:rsid w:val="00794592"/>
    <w:rsid w:val="0079484B"/>
    <w:rsid w:val="007962C8"/>
    <w:rsid w:val="00796DCD"/>
    <w:rsid w:val="00797108"/>
    <w:rsid w:val="007A129A"/>
    <w:rsid w:val="007A1EA7"/>
    <w:rsid w:val="007A3F8D"/>
    <w:rsid w:val="007A516D"/>
    <w:rsid w:val="007A5D1A"/>
    <w:rsid w:val="007A6C8C"/>
    <w:rsid w:val="007A6FF7"/>
    <w:rsid w:val="007B3CE0"/>
    <w:rsid w:val="007B4518"/>
    <w:rsid w:val="007B4727"/>
    <w:rsid w:val="007B5871"/>
    <w:rsid w:val="007B6C08"/>
    <w:rsid w:val="007B75B6"/>
    <w:rsid w:val="007C0094"/>
    <w:rsid w:val="007C1DEB"/>
    <w:rsid w:val="007C1E22"/>
    <w:rsid w:val="007C3366"/>
    <w:rsid w:val="007C3CC6"/>
    <w:rsid w:val="007C4F58"/>
    <w:rsid w:val="007C5D0D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3654"/>
    <w:rsid w:val="007F38A4"/>
    <w:rsid w:val="007F3A9F"/>
    <w:rsid w:val="007F3EB8"/>
    <w:rsid w:val="00800017"/>
    <w:rsid w:val="008001EC"/>
    <w:rsid w:val="00802989"/>
    <w:rsid w:val="00803D5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20C43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290D"/>
    <w:rsid w:val="008343BC"/>
    <w:rsid w:val="0083452C"/>
    <w:rsid w:val="0083486A"/>
    <w:rsid w:val="0083505B"/>
    <w:rsid w:val="0084019D"/>
    <w:rsid w:val="00840D82"/>
    <w:rsid w:val="00845A96"/>
    <w:rsid w:val="00845D89"/>
    <w:rsid w:val="00846365"/>
    <w:rsid w:val="0084750A"/>
    <w:rsid w:val="00847F3D"/>
    <w:rsid w:val="00852ECE"/>
    <w:rsid w:val="008540B8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5B88"/>
    <w:rsid w:val="00865FDE"/>
    <w:rsid w:val="00870397"/>
    <w:rsid w:val="008706C0"/>
    <w:rsid w:val="008712B3"/>
    <w:rsid w:val="00871324"/>
    <w:rsid w:val="008718BD"/>
    <w:rsid w:val="0087489D"/>
    <w:rsid w:val="00875459"/>
    <w:rsid w:val="00876468"/>
    <w:rsid w:val="00876726"/>
    <w:rsid w:val="00876B52"/>
    <w:rsid w:val="0087759F"/>
    <w:rsid w:val="00877694"/>
    <w:rsid w:val="00880834"/>
    <w:rsid w:val="00880E6D"/>
    <w:rsid w:val="00881136"/>
    <w:rsid w:val="0088225D"/>
    <w:rsid w:val="00883A10"/>
    <w:rsid w:val="00884390"/>
    <w:rsid w:val="008847EA"/>
    <w:rsid w:val="00886BF5"/>
    <w:rsid w:val="00887A9D"/>
    <w:rsid w:val="00887B51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52B4"/>
    <w:rsid w:val="008C6995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3C6"/>
    <w:rsid w:val="008E3AF0"/>
    <w:rsid w:val="008E7A6B"/>
    <w:rsid w:val="008F03B0"/>
    <w:rsid w:val="008F308E"/>
    <w:rsid w:val="008F3C2F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2883"/>
    <w:rsid w:val="00915988"/>
    <w:rsid w:val="00915BB5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F3C"/>
    <w:rsid w:val="00935793"/>
    <w:rsid w:val="00935A7F"/>
    <w:rsid w:val="00937A84"/>
    <w:rsid w:val="00941348"/>
    <w:rsid w:val="009419E8"/>
    <w:rsid w:val="00941D42"/>
    <w:rsid w:val="00942534"/>
    <w:rsid w:val="009463B7"/>
    <w:rsid w:val="00952E30"/>
    <w:rsid w:val="00954126"/>
    <w:rsid w:val="009542C8"/>
    <w:rsid w:val="009560A7"/>
    <w:rsid w:val="00957232"/>
    <w:rsid w:val="00960285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E73"/>
    <w:rsid w:val="00991060"/>
    <w:rsid w:val="009934A8"/>
    <w:rsid w:val="00993EEE"/>
    <w:rsid w:val="00993F4B"/>
    <w:rsid w:val="00993F80"/>
    <w:rsid w:val="0099497C"/>
    <w:rsid w:val="00994F23"/>
    <w:rsid w:val="00995860"/>
    <w:rsid w:val="00996F14"/>
    <w:rsid w:val="0099703D"/>
    <w:rsid w:val="009979BF"/>
    <w:rsid w:val="00997A55"/>
    <w:rsid w:val="00997BD7"/>
    <w:rsid w:val="009A1037"/>
    <w:rsid w:val="009A16E2"/>
    <w:rsid w:val="009A3F79"/>
    <w:rsid w:val="009A4799"/>
    <w:rsid w:val="009A63C5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624"/>
    <w:rsid w:val="009B5AC1"/>
    <w:rsid w:val="009B6DCB"/>
    <w:rsid w:val="009C039D"/>
    <w:rsid w:val="009C1384"/>
    <w:rsid w:val="009C4AAE"/>
    <w:rsid w:val="009C6F1C"/>
    <w:rsid w:val="009D001C"/>
    <w:rsid w:val="009D4296"/>
    <w:rsid w:val="009D43A7"/>
    <w:rsid w:val="009D5756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7F26"/>
    <w:rsid w:val="00A01791"/>
    <w:rsid w:val="00A01905"/>
    <w:rsid w:val="00A02A9F"/>
    <w:rsid w:val="00A1076D"/>
    <w:rsid w:val="00A1289F"/>
    <w:rsid w:val="00A142AF"/>
    <w:rsid w:val="00A1450D"/>
    <w:rsid w:val="00A16739"/>
    <w:rsid w:val="00A16B43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149A"/>
    <w:rsid w:val="00A32F26"/>
    <w:rsid w:val="00A33F42"/>
    <w:rsid w:val="00A343FD"/>
    <w:rsid w:val="00A34DD6"/>
    <w:rsid w:val="00A35FAB"/>
    <w:rsid w:val="00A36483"/>
    <w:rsid w:val="00A379AE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9F8"/>
    <w:rsid w:val="00A64295"/>
    <w:rsid w:val="00A64770"/>
    <w:rsid w:val="00A64F08"/>
    <w:rsid w:val="00A6582F"/>
    <w:rsid w:val="00A6594E"/>
    <w:rsid w:val="00A704CD"/>
    <w:rsid w:val="00A70C3B"/>
    <w:rsid w:val="00A7103B"/>
    <w:rsid w:val="00A73096"/>
    <w:rsid w:val="00A73CEB"/>
    <w:rsid w:val="00A76C10"/>
    <w:rsid w:val="00A8014A"/>
    <w:rsid w:val="00A82037"/>
    <w:rsid w:val="00A82B47"/>
    <w:rsid w:val="00A83FF9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CBB"/>
    <w:rsid w:val="00AA2BFA"/>
    <w:rsid w:val="00AA2E36"/>
    <w:rsid w:val="00AA3395"/>
    <w:rsid w:val="00AA3416"/>
    <w:rsid w:val="00AA5095"/>
    <w:rsid w:val="00AA5167"/>
    <w:rsid w:val="00AA667E"/>
    <w:rsid w:val="00AA7176"/>
    <w:rsid w:val="00AA71CE"/>
    <w:rsid w:val="00AA74A7"/>
    <w:rsid w:val="00AA755A"/>
    <w:rsid w:val="00AB0592"/>
    <w:rsid w:val="00AB4970"/>
    <w:rsid w:val="00AB557F"/>
    <w:rsid w:val="00AB5919"/>
    <w:rsid w:val="00AB619B"/>
    <w:rsid w:val="00AB70DC"/>
    <w:rsid w:val="00AC1BD2"/>
    <w:rsid w:val="00AC37F9"/>
    <w:rsid w:val="00AC3C86"/>
    <w:rsid w:val="00AC4445"/>
    <w:rsid w:val="00AC50F3"/>
    <w:rsid w:val="00AC7F66"/>
    <w:rsid w:val="00AD0083"/>
    <w:rsid w:val="00AD0FB9"/>
    <w:rsid w:val="00AD4FC1"/>
    <w:rsid w:val="00AD6016"/>
    <w:rsid w:val="00AD665F"/>
    <w:rsid w:val="00AD7CD9"/>
    <w:rsid w:val="00AE36F1"/>
    <w:rsid w:val="00AE5365"/>
    <w:rsid w:val="00AE55D6"/>
    <w:rsid w:val="00AE6A9F"/>
    <w:rsid w:val="00AF10D5"/>
    <w:rsid w:val="00AF1161"/>
    <w:rsid w:val="00AF122C"/>
    <w:rsid w:val="00AF13CA"/>
    <w:rsid w:val="00AF1D1F"/>
    <w:rsid w:val="00AF4E74"/>
    <w:rsid w:val="00AF5F15"/>
    <w:rsid w:val="00AF6100"/>
    <w:rsid w:val="00B0133A"/>
    <w:rsid w:val="00B03828"/>
    <w:rsid w:val="00B05CFD"/>
    <w:rsid w:val="00B0774C"/>
    <w:rsid w:val="00B128AD"/>
    <w:rsid w:val="00B129EB"/>
    <w:rsid w:val="00B13497"/>
    <w:rsid w:val="00B13CF9"/>
    <w:rsid w:val="00B16A81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1C2D"/>
    <w:rsid w:val="00B31D1F"/>
    <w:rsid w:val="00B3222A"/>
    <w:rsid w:val="00B32734"/>
    <w:rsid w:val="00B32EF3"/>
    <w:rsid w:val="00B33C8D"/>
    <w:rsid w:val="00B34207"/>
    <w:rsid w:val="00B354B2"/>
    <w:rsid w:val="00B3633E"/>
    <w:rsid w:val="00B36F8A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4ED4"/>
    <w:rsid w:val="00B56156"/>
    <w:rsid w:val="00B57AFF"/>
    <w:rsid w:val="00B60530"/>
    <w:rsid w:val="00B62B4C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DCE"/>
    <w:rsid w:val="00B968C4"/>
    <w:rsid w:val="00B97078"/>
    <w:rsid w:val="00B97E57"/>
    <w:rsid w:val="00BA10C2"/>
    <w:rsid w:val="00BA15E4"/>
    <w:rsid w:val="00BA1BC9"/>
    <w:rsid w:val="00BA5A2C"/>
    <w:rsid w:val="00BB0D9B"/>
    <w:rsid w:val="00BB3A55"/>
    <w:rsid w:val="00BB3DD7"/>
    <w:rsid w:val="00BB47C2"/>
    <w:rsid w:val="00BB4B70"/>
    <w:rsid w:val="00BB4D3C"/>
    <w:rsid w:val="00BB5C59"/>
    <w:rsid w:val="00BB5ED3"/>
    <w:rsid w:val="00BB6143"/>
    <w:rsid w:val="00BC1E86"/>
    <w:rsid w:val="00BC3A53"/>
    <w:rsid w:val="00BC4498"/>
    <w:rsid w:val="00BC4C87"/>
    <w:rsid w:val="00BC4EF6"/>
    <w:rsid w:val="00BC545B"/>
    <w:rsid w:val="00BC7665"/>
    <w:rsid w:val="00BD0927"/>
    <w:rsid w:val="00BD160D"/>
    <w:rsid w:val="00BD4353"/>
    <w:rsid w:val="00BD6CFD"/>
    <w:rsid w:val="00BE0C8E"/>
    <w:rsid w:val="00BE2174"/>
    <w:rsid w:val="00BE31A5"/>
    <w:rsid w:val="00BE3799"/>
    <w:rsid w:val="00BE5DED"/>
    <w:rsid w:val="00BE6C9A"/>
    <w:rsid w:val="00BF274E"/>
    <w:rsid w:val="00BF2EEC"/>
    <w:rsid w:val="00BF3782"/>
    <w:rsid w:val="00BF3B7E"/>
    <w:rsid w:val="00BF44CA"/>
    <w:rsid w:val="00C016CC"/>
    <w:rsid w:val="00C02632"/>
    <w:rsid w:val="00C04681"/>
    <w:rsid w:val="00C05286"/>
    <w:rsid w:val="00C07333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30192"/>
    <w:rsid w:val="00C30385"/>
    <w:rsid w:val="00C33337"/>
    <w:rsid w:val="00C33C1B"/>
    <w:rsid w:val="00C35007"/>
    <w:rsid w:val="00C35515"/>
    <w:rsid w:val="00C35A61"/>
    <w:rsid w:val="00C35EF3"/>
    <w:rsid w:val="00C40CF8"/>
    <w:rsid w:val="00C40D2C"/>
    <w:rsid w:val="00C412D0"/>
    <w:rsid w:val="00C42733"/>
    <w:rsid w:val="00C44179"/>
    <w:rsid w:val="00C4488F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3F3D"/>
    <w:rsid w:val="00C75BDA"/>
    <w:rsid w:val="00C81804"/>
    <w:rsid w:val="00C826DE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A26"/>
    <w:rsid w:val="00C92EFC"/>
    <w:rsid w:val="00C96091"/>
    <w:rsid w:val="00C979CF"/>
    <w:rsid w:val="00C97E4C"/>
    <w:rsid w:val="00CA00E7"/>
    <w:rsid w:val="00CA04CA"/>
    <w:rsid w:val="00CA119C"/>
    <w:rsid w:val="00CA25DB"/>
    <w:rsid w:val="00CA3BB4"/>
    <w:rsid w:val="00CA4725"/>
    <w:rsid w:val="00CA57B9"/>
    <w:rsid w:val="00CA5879"/>
    <w:rsid w:val="00CA5F9C"/>
    <w:rsid w:val="00CA6ACE"/>
    <w:rsid w:val="00CB04A9"/>
    <w:rsid w:val="00CB1D72"/>
    <w:rsid w:val="00CB2AB4"/>
    <w:rsid w:val="00CB468D"/>
    <w:rsid w:val="00CB6393"/>
    <w:rsid w:val="00CC72D1"/>
    <w:rsid w:val="00CC798A"/>
    <w:rsid w:val="00CD2891"/>
    <w:rsid w:val="00CD4879"/>
    <w:rsid w:val="00CD4DF8"/>
    <w:rsid w:val="00CE04FA"/>
    <w:rsid w:val="00CE09FB"/>
    <w:rsid w:val="00CE17E8"/>
    <w:rsid w:val="00CE1B09"/>
    <w:rsid w:val="00CE5273"/>
    <w:rsid w:val="00CE611F"/>
    <w:rsid w:val="00CE7E6E"/>
    <w:rsid w:val="00CF0C3D"/>
    <w:rsid w:val="00CF0D5F"/>
    <w:rsid w:val="00CF1444"/>
    <w:rsid w:val="00CF1ABA"/>
    <w:rsid w:val="00CF2E58"/>
    <w:rsid w:val="00CF2EF7"/>
    <w:rsid w:val="00CF3960"/>
    <w:rsid w:val="00CF5ACA"/>
    <w:rsid w:val="00CF7F53"/>
    <w:rsid w:val="00D02317"/>
    <w:rsid w:val="00D02519"/>
    <w:rsid w:val="00D028B8"/>
    <w:rsid w:val="00D03A50"/>
    <w:rsid w:val="00D044AD"/>
    <w:rsid w:val="00D04EFF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20FAD"/>
    <w:rsid w:val="00D23DD8"/>
    <w:rsid w:val="00D24642"/>
    <w:rsid w:val="00D25EA7"/>
    <w:rsid w:val="00D26D9E"/>
    <w:rsid w:val="00D30D7C"/>
    <w:rsid w:val="00D31729"/>
    <w:rsid w:val="00D3486F"/>
    <w:rsid w:val="00D352AF"/>
    <w:rsid w:val="00D35954"/>
    <w:rsid w:val="00D35B2A"/>
    <w:rsid w:val="00D362D4"/>
    <w:rsid w:val="00D366E4"/>
    <w:rsid w:val="00D41775"/>
    <w:rsid w:val="00D439AF"/>
    <w:rsid w:val="00D44673"/>
    <w:rsid w:val="00D45AD7"/>
    <w:rsid w:val="00D52AEA"/>
    <w:rsid w:val="00D53209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A0A2B"/>
    <w:rsid w:val="00DA0DD1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FCF"/>
    <w:rsid w:val="00E14816"/>
    <w:rsid w:val="00E16446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1490"/>
    <w:rsid w:val="00E31AEC"/>
    <w:rsid w:val="00E31BD6"/>
    <w:rsid w:val="00E31C61"/>
    <w:rsid w:val="00E31FCF"/>
    <w:rsid w:val="00E3441B"/>
    <w:rsid w:val="00E358D2"/>
    <w:rsid w:val="00E35F26"/>
    <w:rsid w:val="00E37006"/>
    <w:rsid w:val="00E3724D"/>
    <w:rsid w:val="00E40EFB"/>
    <w:rsid w:val="00E410F8"/>
    <w:rsid w:val="00E41852"/>
    <w:rsid w:val="00E42A01"/>
    <w:rsid w:val="00E4359F"/>
    <w:rsid w:val="00E43AC3"/>
    <w:rsid w:val="00E455AF"/>
    <w:rsid w:val="00E45E87"/>
    <w:rsid w:val="00E471DE"/>
    <w:rsid w:val="00E51467"/>
    <w:rsid w:val="00E51BBA"/>
    <w:rsid w:val="00E51D0C"/>
    <w:rsid w:val="00E53467"/>
    <w:rsid w:val="00E547F6"/>
    <w:rsid w:val="00E547FB"/>
    <w:rsid w:val="00E5523E"/>
    <w:rsid w:val="00E56DFF"/>
    <w:rsid w:val="00E579DC"/>
    <w:rsid w:val="00E60F1A"/>
    <w:rsid w:val="00E64813"/>
    <w:rsid w:val="00E65FFF"/>
    <w:rsid w:val="00E70BE9"/>
    <w:rsid w:val="00E712C2"/>
    <w:rsid w:val="00E7224B"/>
    <w:rsid w:val="00E72434"/>
    <w:rsid w:val="00E72AD1"/>
    <w:rsid w:val="00E75B73"/>
    <w:rsid w:val="00E7637B"/>
    <w:rsid w:val="00E77231"/>
    <w:rsid w:val="00E81211"/>
    <w:rsid w:val="00E82AA9"/>
    <w:rsid w:val="00E84A0B"/>
    <w:rsid w:val="00E84AF3"/>
    <w:rsid w:val="00E8722D"/>
    <w:rsid w:val="00E95514"/>
    <w:rsid w:val="00E95F8C"/>
    <w:rsid w:val="00EA05A2"/>
    <w:rsid w:val="00EA1224"/>
    <w:rsid w:val="00EA1D42"/>
    <w:rsid w:val="00EA4DDD"/>
    <w:rsid w:val="00EA6677"/>
    <w:rsid w:val="00EA6E0F"/>
    <w:rsid w:val="00EA7B26"/>
    <w:rsid w:val="00EB0249"/>
    <w:rsid w:val="00EB0CC1"/>
    <w:rsid w:val="00EB3986"/>
    <w:rsid w:val="00EB4EF2"/>
    <w:rsid w:val="00EB77E7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4EAF"/>
    <w:rsid w:val="00EE6CF9"/>
    <w:rsid w:val="00EF16C5"/>
    <w:rsid w:val="00EF3403"/>
    <w:rsid w:val="00EF67BF"/>
    <w:rsid w:val="00F00587"/>
    <w:rsid w:val="00F01DA7"/>
    <w:rsid w:val="00F02254"/>
    <w:rsid w:val="00F0340D"/>
    <w:rsid w:val="00F04086"/>
    <w:rsid w:val="00F059EC"/>
    <w:rsid w:val="00F06773"/>
    <w:rsid w:val="00F06B51"/>
    <w:rsid w:val="00F075F2"/>
    <w:rsid w:val="00F07DEF"/>
    <w:rsid w:val="00F1245C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80D"/>
    <w:rsid w:val="00F42F02"/>
    <w:rsid w:val="00F43E3B"/>
    <w:rsid w:val="00F443EE"/>
    <w:rsid w:val="00F44DFB"/>
    <w:rsid w:val="00F45382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1DE8"/>
    <w:rsid w:val="00F94E3B"/>
    <w:rsid w:val="00F966CF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E7B"/>
    <w:rsid w:val="00FB7793"/>
    <w:rsid w:val="00FC02D4"/>
    <w:rsid w:val="00FC110B"/>
    <w:rsid w:val="00FC1B5D"/>
    <w:rsid w:val="00FC1CFC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C4C"/>
    <w:rsid w:val="00FD7E27"/>
    <w:rsid w:val="00FE10C0"/>
    <w:rsid w:val="00FE15F9"/>
    <w:rsid w:val="00FE1A61"/>
    <w:rsid w:val="00FE1DCB"/>
    <w:rsid w:val="00FE2617"/>
    <w:rsid w:val="00FE3CFC"/>
    <w:rsid w:val="00FE41D8"/>
    <w:rsid w:val="00FE4947"/>
    <w:rsid w:val="00FE681F"/>
    <w:rsid w:val="00FE6AFA"/>
    <w:rsid w:val="00FF0074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5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5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5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5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5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A5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E7100C19107F8AFB6C69EC3D9041993456C72170D07DC0465491643E7B567BD1B8050B805F1267D3605FF6BFF5AI" TargetMode="External"/><Relationship Id="rId13" Type="http://schemas.openxmlformats.org/officeDocument/2006/relationships/hyperlink" Target="consultantplus://offline/ref=453E7100C19107F8AFB6C69EC3D9041993456C7217080ED40167464B49EFEC6BBFF15CI" TargetMode="External"/><Relationship Id="rId18" Type="http://schemas.openxmlformats.org/officeDocument/2006/relationships/hyperlink" Target="consultantplus://offline/ref=453E7100C19107F8AFB6C69EC3D9041993456C72170D05DC0C6A451643E7B567BD1B8050B805F1267D3604FE61FF5CI" TargetMode="External"/><Relationship Id="rId26" Type="http://schemas.openxmlformats.org/officeDocument/2006/relationships/hyperlink" Target="consultantplus://offline/ref=453E7100C19107F8AFB6C69EC3D9041993456C72170D06D302644E1643E7B567BD1B8050B805F1267D3604FE6CFF54I" TargetMode="External"/><Relationship Id="rId39" Type="http://schemas.openxmlformats.org/officeDocument/2006/relationships/hyperlink" Target="consultantplus://offline/ref=453E7100C19107F8AFB6C69EC3D9041993456C72170D01D5046A441643E7B567BD1B8050B805F1267D3604FF6FFF5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3E7100C19107F8AFB6C69EC3D9041993456C72170D01D5046A441643E7B567BD1B8050B805F1267D3604FF6BFF55I" TargetMode="External"/><Relationship Id="rId34" Type="http://schemas.openxmlformats.org/officeDocument/2006/relationships/hyperlink" Target="consultantplus://offline/ref=453E7100C19107F8AFB6C69EC3D9041993456C72170D01D5046A441643E7B567BD1B8050B805F1267D3604FF6DFF55I" TargetMode="External"/><Relationship Id="rId7" Type="http://schemas.openxmlformats.org/officeDocument/2006/relationships/hyperlink" Target="consultantplus://offline/ref=453E7100C19107F8AFB6C69EC3D9041993456C72170D01D5046A441643E7B567BD1B8050B805F1267D3604FF6BFF5AI" TargetMode="External"/><Relationship Id="rId12" Type="http://schemas.openxmlformats.org/officeDocument/2006/relationships/hyperlink" Target="consultantplus://offline/ref=453E7100C19107F8AFB6C69EC3D9041993456C72170D06D600604E1643E7B567BD1B8050B805F1267D3604FF6BFF5EI" TargetMode="External"/><Relationship Id="rId17" Type="http://schemas.openxmlformats.org/officeDocument/2006/relationships/hyperlink" Target="consultantplus://offline/ref=453E7100C19107F8AFB6C69EC3D9041993456C72170D06D302644E1643E7B567BD1B8050B805F1267D3604FE6CFF54I" TargetMode="External"/><Relationship Id="rId25" Type="http://schemas.openxmlformats.org/officeDocument/2006/relationships/hyperlink" Target="consultantplus://offline/ref=453E7100C19107F8AFB6C69EC3D9041993456C72170D01D5046A441643E7B567BD1B8050B805F1267D3604FF6CFF5BI" TargetMode="External"/><Relationship Id="rId33" Type="http://schemas.openxmlformats.org/officeDocument/2006/relationships/hyperlink" Target="consultantplus://offline/ref=453E7100C19107F8AFB6C69EC3D9041993456C72170D01D5046A441643E7B567BD1B8050B805F1267D3604FF6DFF5AI" TargetMode="External"/><Relationship Id="rId38" Type="http://schemas.openxmlformats.org/officeDocument/2006/relationships/hyperlink" Target="consultantplus://offline/ref=453E7100C19107F8AFB6C69EC3D9041993456C72170D01D5046A441643E7B567BD1B8050B805F1267D3604FF6EFF5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3E7100C19107F8AFB6C69EC3D9041993456C72170500DD0566464B49EFEC6BBFF15CI" TargetMode="External"/><Relationship Id="rId20" Type="http://schemas.openxmlformats.org/officeDocument/2006/relationships/hyperlink" Target="consultantplus://offline/ref=453E7100C19107F8AFB6C69EC3D9041993456C72170D07DC0465491643E7B567BD1B8050B805F1267D3605FF6BFF5AI" TargetMode="External"/><Relationship Id="rId29" Type="http://schemas.openxmlformats.org/officeDocument/2006/relationships/hyperlink" Target="consultantplus://offline/ref=453E7100C19107F8AFB6C69EC3D9041993456C72170D01D5046A441643E7B567BD1B8050B805F1267D3604FF6CFF54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3E7100C19107F8AFB6C69EC3D9041993456C72170D05DC0C6A451643E7B567BD1B8050B805F1267D3604FE61FF5CI" TargetMode="External"/><Relationship Id="rId11" Type="http://schemas.openxmlformats.org/officeDocument/2006/relationships/hyperlink" Target="consultantplus://offline/ref=453E7100C19107F8AFB6C69EC3D9041993456C72170D07DC0465491643E7B567BD1B8050B805F1267D3606F768FF59I" TargetMode="External"/><Relationship Id="rId24" Type="http://schemas.openxmlformats.org/officeDocument/2006/relationships/hyperlink" Target="consultantplus://offline/ref=453E7100C19107F8AFB6C69EC3D9041993456C72170D01D5046A441643E7B567BD1B8050B805F1267D3604FF6CFF58I" TargetMode="External"/><Relationship Id="rId32" Type="http://schemas.openxmlformats.org/officeDocument/2006/relationships/hyperlink" Target="consultantplus://offline/ref=453E7100C19107F8AFB6C69EC3D9041993456C72170D01D5046A441643E7B567BD1B8050B805F1267D3604FF6DFF5EI" TargetMode="External"/><Relationship Id="rId37" Type="http://schemas.openxmlformats.org/officeDocument/2006/relationships/hyperlink" Target="consultantplus://offline/ref=453E7100C19107F8AFB6C69EC3D9041993456C72170D01D5046A441643E7B567BD1B8050B805F1267D3604FF6EFF58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53E7100C19107F8AFB6C69EC3D9041993456C72170D06D302644E1643E7B567BD1B8050B805F1267D3604FE6CFF54I" TargetMode="External"/><Relationship Id="rId15" Type="http://schemas.openxmlformats.org/officeDocument/2006/relationships/hyperlink" Target="consultantplus://offline/ref=453E7100C19107F8AFB6C69EC3D9041993456C7217050FD40161464B49EFEC6BBFF15CI" TargetMode="External"/><Relationship Id="rId23" Type="http://schemas.openxmlformats.org/officeDocument/2006/relationships/hyperlink" Target="consultantplus://offline/ref=453E7100C19107F8AFB6C69EC3D9041993456C72170D01D5046A441643E7B567BD1B8050B805F1267D3604FF6CFF5EI" TargetMode="External"/><Relationship Id="rId28" Type="http://schemas.openxmlformats.org/officeDocument/2006/relationships/hyperlink" Target="consultantplus://offline/ref=453E7100C19107F8AFB6C69EC3D9041993456C72170D06D4066A4B1643E7B567BD1B8050B805F1267D3604FF68FF55I" TargetMode="External"/><Relationship Id="rId36" Type="http://schemas.openxmlformats.org/officeDocument/2006/relationships/hyperlink" Target="consultantplus://offline/ref=453E7100C19107F8AFB6C69EC3D9041993456C72170D01D5046A441643E7B567BD1B8050B805F1267D3604FF6EFF58I" TargetMode="External"/><Relationship Id="rId10" Type="http://schemas.openxmlformats.org/officeDocument/2006/relationships/hyperlink" Target="consultantplus://offline/ref=453E7100C19107F8AFB6C69EC3D9041993456C72170D07DC0465491643E7B567BD1B8050B805F1267D3606FA61FF5CI" TargetMode="External"/><Relationship Id="rId19" Type="http://schemas.openxmlformats.org/officeDocument/2006/relationships/hyperlink" Target="consultantplus://offline/ref=453E7100C19107F8AFB6C69EC3D9041993456C72170D01D5046A441643E7B567BD1B8050B805F1267D3604FF6BFF5AI" TargetMode="External"/><Relationship Id="rId31" Type="http://schemas.openxmlformats.org/officeDocument/2006/relationships/hyperlink" Target="consultantplus://offline/ref=453E7100C19107F8AFB6C69EC3D9041993456C72170D01D5046A441643E7B567BD1B8050B805F1267D3604FF6DFF5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3E7100C19107F8AFB6C69EC3D9041993456C72170D07DC0465491643E7B567BD1B8050B805F1267D3606FC6FFF5AI" TargetMode="External"/><Relationship Id="rId14" Type="http://schemas.openxmlformats.org/officeDocument/2006/relationships/hyperlink" Target="consultantplus://offline/ref=453E7100C19107F8AFB6C69EC3D9041993456C72170403D30360464B49EFEC6BBFF15CI" TargetMode="External"/><Relationship Id="rId22" Type="http://schemas.openxmlformats.org/officeDocument/2006/relationships/hyperlink" Target="consultantplus://offline/ref=453E7100C19107F8AFB6C69EC3D9041993456C72170D01D5046A441643E7B567BD1B8050B805F1267D3604FF6CFF5FI" TargetMode="External"/><Relationship Id="rId27" Type="http://schemas.openxmlformats.org/officeDocument/2006/relationships/hyperlink" Target="consultantplus://offline/ref=453E7100C19107F8AFB6C69EC3D9041993456C72170D05DC0C6A451643E7B567BD1B8050B805F1267D3604FE61FF5CI" TargetMode="External"/><Relationship Id="rId30" Type="http://schemas.openxmlformats.org/officeDocument/2006/relationships/hyperlink" Target="consultantplus://offline/ref=453E7100C19107F8AFB6C69EC3D9041993456C72170D06D4066A4B1643E7B567BD1B8050B805F1267D3604FF68FF55I" TargetMode="External"/><Relationship Id="rId35" Type="http://schemas.openxmlformats.org/officeDocument/2006/relationships/hyperlink" Target="consultantplus://offline/ref=453E7100C19107F8AFB6C69EC3D9041993456C72170D01D5046A441643E7B567BD1B8050B805F1267D3604FF6EFF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nagachina</cp:lastModifiedBy>
  <cp:revision>1</cp:revision>
  <dcterms:created xsi:type="dcterms:W3CDTF">2018-01-30T08:57:00Z</dcterms:created>
  <dcterms:modified xsi:type="dcterms:W3CDTF">2018-01-30T09:32:00Z</dcterms:modified>
</cp:coreProperties>
</file>